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8E8" w:rsidRPr="00C958E8" w:rsidRDefault="00C958E8" w:rsidP="00C958E8">
      <w:pPr>
        <w:jc w:val="right"/>
      </w:pPr>
      <w:r w:rsidRPr="00C958E8">
        <w:t>УТВЕРЖДАЮ:</w:t>
      </w:r>
    </w:p>
    <w:p w:rsidR="005E6DD4" w:rsidRDefault="00C958E8" w:rsidP="00C958E8">
      <w:pPr>
        <w:jc w:val="right"/>
      </w:pPr>
      <w:r w:rsidRPr="00C958E8">
        <w:t>Заместитель директора</w:t>
      </w:r>
    </w:p>
    <w:p w:rsidR="00C958E8" w:rsidRDefault="005E6DD4" w:rsidP="005E6DD4">
      <w:pPr>
        <w:jc w:val="right"/>
      </w:pPr>
      <w:r>
        <w:t xml:space="preserve">Департамент </w:t>
      </w:r>
      <w:r w:rsidR="00C958E8" w:rsidRPr="00C958E8">
        <w:t xml:space="preserve"> по логистике</w:t>
      </w:r>
    </w:p>
    <w:p w:rsidR="00C958E8" w:rsidRPr="00C958E8" w:rsidRDefault="00C958E8" w:rsidP="00C958E8">
      <w:pPr>
        <w:jc w:val="right"/>
      </w:pPr>
      <w:r w:rsidRPr="00C958E8">
        <w:t xml:space="preserve"> УФПС г. Москвы</w:t>
      </w:r>
    </w:p>
    <w:p w:rsidR="00C958E8" w:rsidRPr="00C958E8" w:rsidRDefault="00C958E8" w:rsidP="00C958E8">
      <w:pPr>
        <w:jc w:val="right"/>
      </w:pPr>
      <w:r w:rsidRPr="00C958E8">
        <w:t xml:space="preserve">                   </w:t>
      </w:r>
    </w:p>
    <w:p w:rsidR="00C958E8" w:rsidRDefault="00C958E8" w:rsidP="00C958E8">
      <w:pPr>
        <w:jc w:val="right"/>
      </w:pPr>
      <w:r w:rsidRPr="00C958E8">
        <w:t>________________  Д.В. Кочкин</w:t>
      </w:r>
    </w:p>
    <w:p w:rsidR="00C958E8" w:rsidRPr="00C958E8" w:rsidRDefault="00C958E8" w:rsidP="00C958E8">
      <w:pPr>
        <w:jc w:val="right"/>
      </w:pPr>
    </w:p>
    <w:p w:rsidR="004806E8" w:rsidRPr="00C958E8" w:rsidRDefault="00C958E8" w:rsidP="00C958E8">
      <w:pPr>
        <w:jc w:val="right"/>
      </w:pPr>
      <w:r w:rsidRPr="00C958E8">
        <w:t>«____» _________________ 202</w:t>
      </w:r>
      <w:r w:rsidR="00240A06">
        <w:t>5</w:t>
      </w:r>
      <w:r w:rsidRPr="00C958E8">
        <w:t xml:space="preserve"> г.</w:t>
      </w: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Pr="00BF35F7" w:rsidRDefault="004806E8" w:rsidP="004806E8">
      <w:pPr>
        <w:jc w:val="center"/>
        <w:rPr>
          <w:b/>
        </w:rPr>
      </w:pPr>
    </w:p>
    <w:p w:rsidR="004806E8" w:rsidRPr="004806E8" w:rsidRDefault="004806E8" w:rsidP="004806E8">
      <w:pPr>
        <w:jc w:val="center"/>
        <w:rPr>
          <w:b/>
          <w:sz w:val="28"/>
          <w:szCs w:val="28"/>
        </w:rPr>
      </w:pPr>
      <w:r w:rsidRPr="004806E8">
        <w:rPr>
          <w:b/>
          <w:sz w:val="28"/>
          <w:szCs w:val="28"/>
        </w:rPr>
        <w:t>Техническое задание</w:t>
      </w:r>
    </w:p>
    <w:p w:rsidR="004806E8" w:rsidRPr="00240A06" w:rsidRDefault="004806E8" w:rsidP="004806E8">
      <w:pPr>
        <w:spacing w:line="360" w:lineRule="auto"/>
        <w:ind w:left="-142"/>
        <w:jc w:val="center"/>
        <w:rPr>
          <w:b/>
          <w:bCs/>
          <w:sz w:val="28"/>
          <w:szCs w:val="28"/>
        </w:rPr>
      </w:pPr>
      <w:r w:rsidRPr="00240A06">
        <w:rPr>
          <w:b/>
          <w:bCs/>
          <w:sz w:val="28"/>
          <w:szCs w:val="28"/>
        </w:rPr>
        <w:t>на оказание услуг по ремонту и техническому обслуживанию тахографов для нужд УФПС г. Москвы</w:t>
      </w: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Pr="00C958E8" w:rsidRDefault="004806E8" w:rsidP="004806E8">
      <w:pPr>
        <w:spacing w:line="360" w:lineRule="auto"/>
        <w:ind w:left="-142"/>
        <w:jc w:val="center"/>
        <w:rPr>
          <w:bCs/>
        </w:rPr>
      </w:pPr>
      <w:r w:rsidRPr="00C958E8">
        <w:rPr>
          <w:bCs/>
        </w:rPr>
        <w:t>Москва 202</w:t>
      </w:r>
      <w:r w:rsidR="00240A06">
        <w:rPr>
          <w:bCs/>
        </w:rPr>
        <w:t>5</w:t>
      </w:r>
    </w:p>
    <w:p w:rsidR="004806E8" w:rsidRPr="008C0824" w:rsidRDefault="004806E8" w:rsidP="0019127C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</w:rPr>
      </w:pPr>
      <w:r w:rsidRPr="008C0824">
        <w:rPr>
          <w:b/>
        </w:rPr>
        <w:lastRenderedPageBreak/>
        <w:t>ПЕРЕЧЕНЬ ПРИНЯТЫХ СОКРАЩЕНИЙ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jc w:val="center"/>
      </w:pPr>
    </w:p>
    <w:tbl>
      <w:tblPr>
        <w:tblpPr w:leftFromText="180" w:rightFromText="180" w:vertAnchor="text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414"/>
        <w:gridCol w:w="5808"/>
      </w:tblGrid>
      <w:tr w:rsidR="004806E8" w:rsidRPr="000F060A" w:rsidTr="00A66FE3">
        <w:tc>
          <w:tcPr>
            <w:tcW w:w="992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7970">
              <w:t>№ п/п</w:t>
            </w:r>
          </w:p>
        </w:tc>
        <w:tc>
          <w:tcPr>
            <w:tcW w:w="2414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1D7970">
              <w:t>Сокращение</w:t>
            </w:r>
          </w:p>
        </w:tc>
        <w:tc>
          <w:tcPr>
            <w:tcW w:w="5808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1D7970">
              <w:t>Расшифровка сокращения</w:t>
            </w:r>
          </w:p>
        </w:tc>
      </w:tr>
      <w:tr w:rsidR="004806E8" w:rsidRPr="000F060A" w:rsidTr="00A66FE3">
        <w:tc>
          <w:tcPr>
            <w:tcW w:w="992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7970">
              <w:t>1</w:t>
            </w:r>
          </w:p>
        </w:tc>
        <w:tc>
          <w:tcPr>
            <w:tcW w:w="2414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Заказчик</w:t>
            </w:r>
          </w:p>
        </w:tc>
        <w:tc>
          <w:tcPr>
            <w:tcW w:w="5808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left="140" w:right="160"/>
              <w:jc w:val="both"/>
            </w:pPr>
            <w:r w:rsidRPr="00052D02">
              <w:t>АО «Почта России» в лице УФПС г. Москвы являющееся собственником средств или их законным распорядителем, представителем интересов которого выступают руководители (или их доверенные лица), наделенные правом совершать от его имени сделки (заключать договоры).</w:t>
            </w:r>
          </w:p>
        </w:tc>
      </w:tr>
      <w:tr w:rsidR="004806E8" w:rsidRPr="000F060A" w:rsidTr="00A66FE3">
        <w:tc>
          <w:tcPr>
            <w:tcW w:w="992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7970">
              <w:t>2</w:t>
            </w:r>
          </w:p>
        </w:tc>
        <w:tc>
          <w:tcPr>
            <w:tcW w:w="2414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Исполнитель</w:t>
            </w:r>
          </w:p>
        </w:tc>
        <w:tc>
          <w:tcPr>
            <w:tcW w:w="5808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left="140" w:right="160"/>
            </w:pPr>
            <w:r w:rsidRPr="000E3EE3">
              <w:t>Юридическое или физическое лицо, в том числе   индивидуальный предприниматель</w:t>
            </w:r>
            <w:r>
              <w:t>, осуществляющее оказание услуг</w:t>
            </w:r>
            <w:r w:rsidRPr="000E3EE3">
              <w:t>, являющегося предметом Технического задания.</w:t>
            </w:r>
          </w:p>
        </w:tc>
      </w:tr>
      <w:tr w:rsidR="004806E8" w:rsidRPr="000F060A" w:rsidTr="00A66FE3">
        <w:tc>
          <w:tcPr>
            <w:tcW w:w="992" w:type="dxa"/>
            <w:vAlign w:val="center"/>
          </w:tcPr>
          <w:p w:rsidR="004806E8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414" w:type="dxa"/>
          </w:tcPr>
          <w:p w:rsidR="004806E8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="Arial Unicode MS"/>
                <w:color w:val="000000"/>
                <w:lang w:val="ru"/>
              </w:rPr>
            </w:pPr>
            <w:r>
              <w:rPr>
                <w:rFonts w:eastAsia="Arial Unicode MS"/>
                <w:color w:val="000000"/>
                <w:lang w:val="ru"/>
              </w:rPr>
              <w:t>Стороны</w:t>
            </w:r>
          </w:p>
        </w:tc>
        <w:tc>
          <w:tcPr>
            <w:tcW w:w="5808" w:type="dxa"/>
          </w:tcPr>
          <w:p w:rsidR="004806E8" w:rsidRPr="00E73FA0" w:rsidRDefault="004806E8" w:rsidP="00A66FE3">
            <w:pPr>
              <w:widowControl w:val="0"/>
              <w:autoSpaceDE w:val="0"/>
              <w:autoSpaceDN w:val="0"/>
              <w:adjustRightInd w:val="0"/>
              <w:ind w:left="140"/>
              <w:jc w:val="both"/>
            </w:pPr>
            <w:r>
              <w:t>Заказчик и Исполнитель совместно именуются Стороны</w:t>
            </w:r>
          </w:p>
        </w:tc>
      </w:tr>
      <w:tr w:rsidR="004806E8" w:rsidRPr="000F060A" w:rsidTr="00A66FE3">
        <w:tc>
          <w:tcPr>
            <w:tcW w:w="992" w:type="dxa"/>
            <w:vAlign w:val="center"/>
          </w:tcPr>
          <w:p w:rsidR="004806E8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414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="Arial Unicode MS"/>
                <w:color w:val="000000"/>
                <w:lang w:val="ru"/>
              </w:rPr>
            </w:pPr>
            <w:r>
              <w:rPr>
                <w:rFonts w:eastAsia="Arial Unicode MS"/>
                <w:color w:val="000000"/>
                <w:lang w:val="ru"/>
              </w:rPr>
              <w:t>УФПС</w:t>
            </w:r>
          </w:p>
        </w:tc>
        <w:tc>
          <w:tcPr>
            <w:tcW w:w="5808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left="140"/>
              <w:jc w:val="both"/>
            </w:pPr>
            <w:r w:rsidRPr="00E73FA0">
              <w:t>Управление федеральной почтовой связи</w:t>
            </w:r>
          </w:p>
        </w:tc>
      </w:tr>
      <w:tr w:rsidR="004806E8" w:rsidRPr="000F060A" w:rsidTr="00A66FE3">
        <w:tc>
          <w:tcPr>
            <w:tcW w:w="992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414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1D7970">
              <w:rPr>
                <w:rFonts w:eastAsia="Arial Unicode MS"/>
                <w:color w:val="000000"/>
                <w:lang w:val="ru"/>
              </w:rPr>
              <w:t>ГОСТ</w:t>
            </w:r>
          </w:p>
        </w:tc>
        <w:tc>
          <w:tcPr>
            <w:tcW w:w="5808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left="140"/>
              <w:jc w:val="both"/>
            </w:pPr>
            <w:r w:rsidRPr="001D7970">
              <w:t>Государственный стандарт</w:t>
            </w:r>
          </w:p>
        </w:tc>
      </w:tr>
      <w:tr w:rsidR="004806E8" w:rsidRPr="000F060A" w:rsidTr="00A66FE3">
        <w:tc>
          <w:tcPr>
            <w:tcW w:w="992" w:type="dxa"/>
            <w:vAlign w:val="center"/>
          </w:tcPr>
          <w:p w:rsidR="004806E8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414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="Arial Unicode MS"/>
                <w:color w:val="000000"/>
                <w:lang w:val="ru"/>
              </w:rPr>
            </w:pPr>
            <w:r w:rsidRPr="000E3EE3">
              <w:rPr>
                <w:rFonts w:eastAsia="Arial Unicode MS"/>
                <w:color w:val="000000"/>
                <w:lang w:val="ru"/>
              </w:rPr>
              <w:t>АТП</w:t>
            </w:r>
          </w:p>
        </w:tc>
        <w:tc>
          <w:tcPr>
            <w:tcW w:w="5808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left="140"/>
              <w:jc w:val="both"/>
            </w:pPr>
            <w:r w:rsidRPr="000E3EE3">
              <w:t>Автотранспортное предприятие</w:t>
            </w:r>
          </w:p>
        </w:tc>
      </w:tr>
      <w:tr w:rsidR="004806E8" w:rsidRPr="000F060A" w:rsidTr="00A66FE3">
        <w:tc>
          <w:tcPr>
            <w:tcW w:w="992" w:type="dxa"/>
            <w:vAlign w:val="center"/>
          </w:tcPr>
          <w:p w:rsidR="004806E8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414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="Arial Unicode MS"/>
                <w:color w:val="000000"/>
                <w:lang w:val="ru"/>
              </w:rPr>
            </w:pPr>
            <w:r w:rsidRPr="000E3EE3">
              <w:rPr>
                <w:rFonts w:eastAsia="Arial Unicode MS"/>
                <w:color w:val="000000"/>
                <w:lang w:val="ru"/>
              </w:rPr>
              <w:t>СТО</w:t>
            </w:r>
          </w:p>
        </w:tc>
        <w:tc>
          <w:tcPr>
            <w:tcW w:w="5808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left="140"/>
              <w:jc w:val="both"/>
            </w:pPr>
            <w:r w:rsidRPr="001D7970">
              <w:rPr>
                <w:rFonts w:eastAsia="Calibri"/>
                <w:color w:val="000000"/>
              </w:rPr>
              <w:t>Станция технического обслуживания</w:t>
            </w:r>
          </w:p>
        </w:tc>
      </w:tr>
      <w:tr w:rsidR="004806E8" w:rsidRPr="000F060A" w:rsidTr="00A66FE3">
        <w:tc>
          <w:tcPr>
            <w:tcW w:w="992" w:type="dxa"/>
            <w:vAlign w:val="center"/>
          </w:tcPr>
          <w:p w:rsidR="004806E8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2414" w:type="dxa"/>
          </w:tcPr>
          <w:p w:rsidR="004806E8" w:rsidRPr="000E3EE3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="Arial Unicode MS"/>
                <w:color w:val="000000"/>
                <w:lang w:val="ru"/>
              </w:rPr>
            </w:pPr>
            <w:r>
              <w:rPr>
                <w:rFonts w:eastAsia="Arial Unicode MS"/>
                <w:color w:val="000000"/>
                <w:lang w:val="ru"/>
              </w:rPr>
              <w:t>СКЗИ</w:t>
            </w:r>
          </w:p>
        </w:tc>
        <w:tc>
          <w:tcPr>
            <w:tcW w:w="5808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left="140" w:right="16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lang w:val="ru"/>
              </w:rPr>
              <w:t>П</w:t>
            </w:r>
            <w:proofErr w:type="spellStart"/>
            <w:r w:rsidRPr="004D00E3">
              <w:rPr>
                <w:rFonts w:eastAsia="Calibri"/>
                <w:color w:val="000000"/>
              </w:rPr>
              <w:t>рограммно</w:t>
            </w:r>
            <w:proofErr w:type="spellEnd"/>
            <w:r w:rsidRPr="004D00E3">
              <w:rPr>
                <w:rFonts w:eastAsia="Calibri"/>
                <w:color w:val="000000"/>
              </w:rPr>
              <w:t xml:space="preserve">-аппаратное шифровальное (криптографическое) средство </w:t>
            </w:r>
            <w:proofErr w:type="spellStart"/>
            <w:r w:rsidRPr="004D00E3">
              <w:rPr>
                <w:rFonts w:eastAsia="Calibri"/>
                <w:color w:val="000000"/>
              </w:rPr>
              <w:t>тахографа</w:t>
            </w:r>
            <w:proofErr w:type="spellEnd"/>
            <w:r w:rsidRPr="004D00E3">
              <w:rPr>
                <w:rFonts w:eastAsia="Calibri"/>
                <w:color w:val="000000"/>
              </w:rPr>
              <w:t>, реализующее алгоритмы криптографического преобразования информации</w:t>
            </w:r>
          </w:p>
        </w:tc>
      </w:tr>
      <w:tr w:rsidR="00E161C3" w:rsidRPr="000F060A" w:rsidTr="001327D5">
        <w:tc>
          <w:tcPr>
            <w:tcW w:w="992" w:type="dxa"/>
          </w:tcPr>
          <w:p w:rsidR="00E161C3" w:rsidRPr="00E52E02" w:rsidRDefault="00E161C3" w:rsidP="00E161C3">
            <w:pPr>
              <w:jc w:val="center"/>
            </w:pPr>
            <w:r w:rsidRPr="00E52E02">
              <w:t>9</w:t>
            </w:r>
          </w:p>
        </w:tc>
        <w:tc>
          <w:tcPr>
            <w:tcW w:w="2414" w:type="dxa"/>
          </w:tcPr>
          <w:p w:rsidR="00E161C3" w:rsidRPr="00E52E02" w:rsidRDefault="00E161C3" w:rsidP="00E161C3">
            <w:pPr>
              <w:jc w:val="center"/>
            </w:pPr>
            <w:r w:rsidRPr="00E52E02">
              <w:t>ТС</w:t>
            </w:r>
          </w:p>
        </w:tc>
        <w:tc>
          <w:tcPr>
            <w:tcW w:w="5808" w:type="dxa"/>
          </w:tcPr>
          <w:p w:rsidR="00E161C3" w:rsidRDefault="00E161C3" w:rsidP="00E161C3">
            <w:r w:rsidRPr="00E52E02">
              <w:t>Транспортное средство</w:t>
            </w:r>
          </w:p>
        </w:tc>
      </w:tr>
    </w:tbl>
    <w:p w:rsidR="004806E8" w:rsidRDefault="004806E8" w:rsidP="004806E8">
      <w:pPr>
        <w:pStyle w:val="a3"/>
        <w:widowControl w:val="0"/>
        <w:autoSpaceDE w:val="0"/>
        <w:autoSpaceDN w:val="0"/>
        <w:adjustRightInd w:val="0"/>
        <w:ind w:left="0"/>
      </w:pPr>
    </w:p>
    <w:p w:rsidR="004806E8" w:rsidRPr="00CB5C86" w:rsidRDefault="004806E8" w:rsidP="00BF568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</w:rPr>
      </w:pPr>
      <w:r w:rsidRPr="00CB5C86">
        <w:rPr>
          <w:b/>
        </w:rPr>
        <w:t>НАИМЕНОВАНИЕ УСЛУГИ</w:t>
      </w:r>
    </w:p>
    <w:p w:rsidR="004806E8" w:rsidRDefault="005E6DD4" w:rsidP="004806E8">
      <w:pPr>
        <w:widowControl w:val="0"/>
        <w:autoSpaceDE w:val="0"/>
        <w:autoSpaceDN w:val="0"/>
        <w:adjustRightInd w:val="0"/>
        <w:jc w:val="both"/>
      </w:pPr>
      <w:r w:rsidRPr="005E6DD4">
        <w:t>Оказание услуг по ремонту и техническому обслуживанию тахографов для нужд УФПС г. Москвы</w:t>
      </w:r>
      <w:r>
        <w:t>.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jc w:val="both"/>
      </w:pPr>
    </w:p>
    <w:p w:rsidR="004806E8" w:rsidRPr="001D7970" w:rsidRDefault="004806E8" w:rsidP="00BF568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</w:pPr>
      <w:r w:rsidRPr="008C0824">
        <w:rPr>
          <w:b/>
        </w:rPr>
        <w:t>ОПИСАНИЕ УСЛУГИ, ЦЕЛЬ И ЗАДАЧИ</w:t>
      </w:r>
    </w:p>
    <w:p w:rsidR="004806E8" w:rsidRPr="001D7970" w:rsidRDefault="004806E8" w:rsidP="004806E8">
      <w:pPr>
        <w:pStyle w:val="a3"/>
        <w:numPr>
          <w:ilvl w:val="0"/>
          <w:numId w:val="3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3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3"/>
        </w:numPr>
        <w:spacing w:line="276" w:lineRule="auto"/>
        <w:jc w:val="both"/>
        <w:rPr>
          <w:b/>
          <w:vanish/>
        </w:rPr>
      </w:pPr>
    </w:p>
    <w:p w:rsidR="004806E8" w:rsidRPr="00486D98" w:rsidRDefault="004806E8" w:rsidP="004806E8">
      <w:pPr>
        <w:pStyle w:val="HTML"/>
        <w:numPr>
          <w:ilvl w:val="1"/>
          <w:numId w:val="3"/>
        </w:numPr>
        <w:tabs>
          <w:tab w:val="clear" w:pos="916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Оказание услуг по ремонту и техническому обслуживанию тахографов для нужд УФПС г. Москвы.</w:t>
      </w:r>
    </w:p>
    <w:p w:rsidR="004806E8" w:rsidRPr="00486D98" w:rsidRDefault="004806E8" w:rsidP="004806E8">
      <w:pPr>
        <w:pStyle w:val="HTML"/>
        <w:numPr>
          <w:ilvl w:val="1"/>
          <w:numId w:val="3"/>
        </w:numPr>
        <w:tabs>
          <w:tab w:val="clear" w:pos="916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D74D9E">
        <w:rPr>
          <w:rFonts w:ascii="Times New Roman" w:hAnsi="Times New Roman" w:cs="Times New Roman"/>
          <w:sz w:val="24"/>
        </w:rPr>
        <w:t xml:space="preserve">Исполнение требований </w:t>
      </w:r>
      <w:r w:rsidRPr="00E41CDA">
        <w:rPr>
          <w:rFonts w:ascii="Times New Roman" w:hAnsi="Times New Roman" w:cs="Times New Roman"/>
          <w:sz w:val="24"/>
        </w:rPr>
        <w:t>П</w:t>
      </w:r>
      <w:r w:rsidRPr="00E41CDA">
        <w:rPr>
          <w:rFonts w:ascii="Times New Roman" w:hAnsi="Times New Roman" w:cs="Times New Roman"/>
          <w:sz w:val="24"/>
          <w:szCs w:val="24"/>
        </w:rPr>
        <w:t>риказа Минтранса России от 26.10.2020 N 438 «</w:t>
      </w:r>
      <w:r w:rsidRPr="00B55277">
        <w:rPr>
          <w:rFonts w:ascii="Times New Roman" w:hAnsi="Times New Roman" w:cs="Times New Roman"/>
          <w:sz w:val="24"/>
          <w:szCs w:val="24"/>
        </w:rPr>
        <w:t>Об утверждении Порядка оснащения т</w:t>
      </w:r>
      <w:r w:rsidRPr="00E41CDA">
        <w:rPr>
          <w:rFonts w:ascii="Times New Roman" w:hAnsi="Times New Roman" w:cs="Times New Roman"/>
          <w:sz w:val="24"/>
          <w:szCs w:val="24"/>
        </w:rPr>
        <w:t xml:space="preserve">ранспортных средств </w:t>
      </w:r>
      <w:proofErr w:type="spellStart"/>
      <w:r w:rsidRPr="00E41CDA">
        <w:rPr>
          <w:rFonts w:ascii="Times New Roman" w:hAnsi="Times New Roman" w:cs="Times New Roman"/>
          <w:sz w:val="24"/>
          <w:szCs w:val="24"/>
        </w:rPr>
        <w:t>тахографами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0C72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06E8" w:rsidRDefault="004806E8" w:rsidP="004806E8">
      <w:pPr>
        <w:pStyle w:val="HTML"/>
        <w:numPr>
          <w:ilvl w:val="1"/>
          <w:numId w:val="3"/>
        </w:numPr>
        <w:tabs>
          <w:tab w:val="clear" w:pos="916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Задача: Обеспечение м</w:t>
      </w:r>
      <w:r w:rsidRPr="00486D98">
        <w:rPr>
          <w:rFonts w:ascii="Times New Roman" w:hAnsi="Times New Roman" w:cs="Times New Roman"/>
          <w:sz w:val="24"/>
          <w:szCs w:val="24"/>
        </w:rPr>
        <w:t>ониторинг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86D98">
        <w:rPr>
          <w:rFonts w:ascii="Times New Roman" w:hAnsi="Times New Roman" w:cs="Times New Roman"/>
          <w:sz w:val="24"/>
          <w:szCs w:val="24"/>
        </w:rPr>
        <w:t xml:space="preserve"> транспорта его маршрутов, контроль выполнения расписаний, отслеживание пробега и расхода топлива</w:t>
      </w:r>
      <w:r w:rsidR="000C728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6E8" w:rsidRDefault="004806E8" w:rsidP="004806E8">
      <w:pPr>
        <w:spacing w:line="276" w:lineRule="auto"/>
        <w:contextualSpacing/>
        <w:jc w:val="both"/>
      </w:pPr>
      <w:r>
        <w:t xml:space="preserve"> </w:t>
      </w:r>
    </w:p>
    <w:p w:rsidR="004806E8" w:rsidRPr="001D7970" w:rsidRDefault="004806E8" w:rsidP="00C0561E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</w:pPr>
      <w:r w:rsidRPr="008C0824">
        <w:rPr>
          <w:b/>
        </w:rPr>
        <w:t>ТРЕБОВАНИЯ К СРОКУ И МЕСТУ ОКАЗАНИЯ УСЛУГ</w:t>
      </w:r>
    </w:p>
    <w:p w:rsidR="004806E8" w:rsidRPr="001D7970" w:rsidRDefault="004806E8" w:rsidP="004806E8">
      <w:pPr>
        <w:pStyle w:val="a3"/>
        <w:numPr>
          <w:ilvl w:val="0"/>
          <w:numId w:val="5"/>
        </w:numPr>
        <w:spacing w:line="276" w:lineRule="auto"/>
        <w:ind w:left="0" w:firstLine="0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5"/>
        </w:numPr>
        <w:spacing w:line="276" w:lineRule="auto"/>
        <w:ind w:left="0" w:firstLine="0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5"/>
        </w:numPr>
        <w:spacing w:line="276" w:lineRule="auto"/>
        <w:ind w:left="0" w:firstLine="0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5"/>
        </w:numPr>
        <w:spacing w:line="276" w:lineRule="auto"/>
        <w:ind w:left="0" w:firstLine="0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1"/>
          <w:numId w:val="5"/>
        </w:numPr>
        <w:spacing w:line="276" w:lineRule="auto"/>
        <w:ind w:left="0" w:firstLine="0"/>
        <w:jc w:val="both"/>
        <w:rPr>
          <w:b/>
        </w:rPr>
      </w:pPr>
      <w:r w:rsidRPr="001D7970">
        <w:rPr>
          <w:b/>
        </w:rPr>
        <w:t>Сроки оказания услуг:</w:t>
      </w:r>
    </w:p>
    <w:p w:rsidR="004806E8" w:rsidRPr="001D7970" w:rsidRDefault="004806E8" w:rsidP="004806E8">
      <w:pPr>
        <w:widowControl w:val="0"/>
        <w:shd w:val="clear" w:color="auto" w:fill="FEFFFE"/>
        <w:autoSpaceDE w:val="0"/>
        <w:autoSpaceDN w:val="0"/>
        <w:adjustRightInd w:val="0"/>
        <w:spacing w:line="276" w:lineRule="auto"/>
        <w:jc w:val="both"/>
        <w:rPr>
          <w:shd w:val="clear" w:color="auto" w:fill="FEFFFE"/>
        </w:rPr>
      </w:pPr>
      <w:r>
        <w:rPr>
          <w:shd w:val="clear" w:color="auto" w:fill="FEFFFE"/>
        </w:rPr>
        <w:t xml:space="preserve">Сроки оказания услуг </w:t>
      </w:r>
      <w:r w:rsidRPr="00E52D6C">
        <w:rPr>
          <w:shd w:val="clear" w:color="auto" w:fill="FEFFFE"/>
        </w:rPr>
        <w:t>со дня приемки Исполнителем транспортных средств</w:t>
      </w:r>
      <w:r w:rsidRPr="001D7970">
        <w:rPr>
          <w:shd w:val="clear" w:color="auto" w:fill="FEFFFE"/>
        </w:rPr>
        <w:t xml:space="preserve"> </w:t>
      </w:r>
      <w:r>
        <w:rPr>
          <w:shd w:val="clear" w:color="auto" w:fill="FEFFFE"/>
        </w:rPr>
        <w:t>и подписания С</w:t>
      </w:r>
      <w:r w:rsidRPr="001D7970">
        <w:rPr>
          <w:shd w:val="clear" w:color="auto" w:fill="FEFFFE"/>
        </w:rPr>
        <w:t xml:space="preserve">торонами Акта </w:t>
      </w:r>
      <w:r>
        <w:rPr>
          <w:shd w:val="clear" w:color="auto" w:fill="FEFFFE"/>
        </w:rPr>
        <w:t>приема-</w:t>
      </w:r>
      <w:r w:rsidRPr="001D7970">
        <w:rPr>
          <w:shd w:val="clear" w:color="auto" w:fill="FEFFFE"/>
        </w:rPr>
        <w:t>передачи транспортного средства;</w:t>
      </w:r>
    </w:p>
    <w:p w:rsidR="004806E8" w:rsidRDefault="004806E8" w:rsidP="004806E8">
      <w:pPr>
        <w:widowControl w:val="0"/>
        <w:shd w:val="clear" w:color="auto" w:fill="FEFFFE"/>
        <w:autoSpaceDE w:val="0"/>
        <w:autoSpaceDN w:val="0"/>
        <w:adjustRightInd w:val="0"/>
        <w:spacing w:line="276" w:lineRule="auto"/>
        <w:ind w:left="993"/>
        <w:jc w:val="both"/>
        <w:rPr>
          <w:shd w:val="clear" w:color="auto" w:fill="FEFFFE"/>
        </w:rPr>
      </w:pPr>
      <w:r w:rsidRPr="001D7970">
        <w:rPr>
          <w:shd w:val="clear" w:color="auto" w:fill="FEFFFE"/>
        </w:rPr>
        <w:t xml:space="preserve">- при ремонте – не более </w:t>
      </w:r>
      <w:r>
        <w:rPr>
          <w:shd w:val="clear" w:color="auto" w:fill="FEFFFE"/>
        </w:rPr>
        <w:t>2</w:t>
      </w:r>
      <w:r w:rsidRPr="001D7970">
        <w:rPr>
          <w:shd w:val="clear" w:color="auto" w:fill="FEFFFE"/>
        </w:rPr>
        <w:t xml:space="preserve"> (</w:t>
      </w:r>
      <w:r>
        <w:rPr>
          <w:shd w:val="clear" w:color="auto" w:fill="FEFFFE"/>
        </w:rPr>
        <w:t>двух</w:t>
      </w:r>
      <w:r w:rsidRPr="001D7970">
        <w:rPr>
          <w:shd w:val="clear" w:color="auto" w:fill="FEFFFE"/>
        </w:rPr>
        <w:t>) календарных дней;</w:t>
      </w:r>
    </w:p>
    <w:p w:rsidR="004806E8" w:rsidRPr="000C728F" w:rsidRDefault="004806E8" w:rsidP="004806E8">
      <w:pPr>
        <w:widowControl w:val="0"/>
        <w:shd w:val="clear" w:color="auto" w:fill="FEFFFE"/>
        <w:autoSpaceDE w:val="0"/>
        <w:autoSpaceDN w:val="0"/>
        <w:adjustRightInd w:val="0"/>
        <w:spacing w:line="276" w:lineRule="auto"/>
        <w:ind w:left="993"/>
        <w:jc w:val="both"/>
        <w:rPr>
          <w:strike/>
          <w:shd w:val="clear" w:color="auto" w:fill="FEFFFE"/>
        </w:rPr>
      </w:pPr>
      <w:r w:rsidRPr="00F34C38">
        <w:rPr>
          <w:shd w:val="clear" w:color="auto" w:fill="FEFFFE"/>
        </w:rPr>
        <w:t>- при техническом обслуживании – не более 2</w:t>
      </w:r>
      <w:r>
        <w:rPr>
          <w:shd w:val="clear" w:color="auto" w:fill="FEFFFE"/>
        </w:rPr>
        <w:t xml:space="preserve"> (двух) календарных</w:t>
      </w:r>
      <w:r w:rsidRPr="00F34C38">
        <w:rPr>
          <w:shd w:val="clear" w:color="auto" w:fill="FEFFFE"/>
        </w:rPr>
        <w:t xml:space="preserve"> дней</w:t>
      </w:r>
      <w:r w:rsidR="000C728F">
        <w:rPr>
          <w:shd w:val="clear" w:color="auto" w:fill="FEFFFE"/>
        </w:rPr>
        <w:t>.</w:t>
      </w:r>
    </w:p>
    <w:p w:rsidR="004806E8" w:rsidRPr="001D7970" w:rsidRDefault="004806E8" w:rsidP="004806E8">
      <w:pPr>
        <w:widowControl w:val="0"/>
        <w:shd w:val="clear" w:color="auto" w:fill="FEFFFE"/>
        <w:autoSpaceDE w:val="0"/>
        <w:autoSpaceDN w:val="0"/>
        <w:adjustRightInd w:val="0"/>
        <w:spacing w:line="276" w:lineRule="auto"/>
        <w:jc w:val="both"/>
        <w:rPr>
          <w:shd w:val="clear" w:color="auto" w:fill="FEFFFE"/>
        </w:rPr>
      </w:pPr>
    </w:p>
    <w:p w:rsidR="004806E8" w:rsidRPr="001D7970" w:rsidRDefault="004806E8" w:rsidP="004806E8">
      <w:pPr>
        <w:pStyle w:val="a3"/>
        <w:numPr>
          <w:ilvl w:val="0"/>
          <w:numId w:val="6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6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6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6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1"/>
          <w:numId w:val="6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1"/>
          <w:numId w:val="6"/>
        </w:numPr>
        <w:spacing w:line="276" w:lineRule="auto"/>
        <w:ind w:left="709" w:hanging="709"/>
        <w:jc w:val="both"/>
      </w:pPr>
      <w:r w:rsidRPr="001D7970">
        <w:rPr>
          <w:b/>
        </w:rPr>
        <w:t>Период оказания услуг и срок действия договора:</w:t>
      </w:r>
    </w:p>
    <w:p w:rsidR="004806E8" w:rsidRDefault="004806E8" w:rsidP="004806E8">
      <w:pPr>
        <w:spacing w:line="276" w:lineRule="auto"/>
        <w:contextualSpacing/>
        <w:jc w:val="both"/>
        <w:rPr>
          <w:rFonts w:eastAsia="Calibri"/>
          <w:color w:val="000000"/>
        </w:rPr>
      </w:pPr>
      <w:r w:rsidRPr="001D7970">
        <w:rPr>
          <w:rFonts w:eastAsia="Calibri"/>
          <w:color w:val="000000"/>
        </w:rPr>
        <w:t>Договор вступает в силу с момента его подписания Сторонами и действует в течение 12 месяцев.</w:t>
      </w:r>
    </w:p>
    <w:p w:rsidR="004806E8" w:rsidRPr="001D7970" w:rsidRDefault="004806E8" w:rsidP="004806E8">
      <w:pPr>
        <w:pStyle w:val="a3"/>
        <w:numPr>
          <w:ilvl w:val="0"/>
          <w:numId w:val="4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4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4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4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1"/>
          <w:numId w:val="4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1"/>
          <w:numId w:val="4"/>
        </w:numPr>
        <w:spacing w:line="276" w:lineRule="auto"/>
        <w:jc w:val="both"/>
        <w:rPr>
          <w:b/>
          <w:vanish/>
        </w:rPr>
      </w:pPr>
    </w:p>
    <w:p w:rsidR="004806E8" w:rsidRDefault="004806E8" w:rsidP="004806E8">
      <w:pPr>
        <w:numPr>
          <w:ilvl w:val="1"/>
          <w:numId w:val="4"/>
        </w:numPr>
        <w:spacing w:line="276" w:lineRule="auto"/>
        <w:ind w:left="432"/>
        <w:contextualSpacing/>
        <w:jc w:val="both"/>
      </w:pPr>
      <w:r w:rsidRPr="001D7970">
        <w:rPr>
          <w:b/>
        </w:rPr>
        <w:t xml:space="preserve">Место и технические требования к </w:t>
      </w:r>
      <w:r>
        <w:rPr>
          <w:b/>
        </w:rPr>
        <w:t>оказанию</w:t>
      </w:r>
      <w:r w:rsidRPr="001D7970">
        <w:rPr>
          <w:b/>
        </w:rPr>
        <w:t xml:space="preserve"> услуг:</w:t>
      </w:r>
    </w:p>
    <w:p w:rsidR="004806E8" w:rsidRDefault="004806E8" w:rsidP="004806E8">
      <w:pPr>
        <w:spacing w:line="276" w:lineRule="auto"/>
        <w:ind w:left="432"/>
        <w:contextualSpacing/>
        <w:jc w:val="both"/>
        <w:rPr>
          <w:rFonts w:eastAsia="Calibri"/>
          <w:color w:val="000000"/>
        </w:rPr>
      </w:pPr>
      <w:r w:rsidRPr="006B5F98">
        <w:rPr>
          <w:rFonts w:eastAsia="Calibri"/>
          <w:color w:val="000000"/>
        </w:rPr>
        <w:t>Услуги должны быть оказаны</w:t>
      </w:r>
      <w:r>
        <w:rPr>
          <w:rFonts w:eastAsia="Calibri"/>
          <w:color w:val="000000"/>
        </w:rPr>
        <w:t>:</w:t>
      </w:r>
    </w:p>
    <w:p w:rsidR="004806E8" w:rsidRDefault="004806E8" w:rsidP="004806E8">
      <w:pPr>
        <w:spacing w:line="276" w:lineRule="auto"/>
        <w:contextualSpacing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-</w:t>
      </w:r>
      <w:r w:rsidRPr="006B5F98">
        <w:rPr>
          <w:rFonts w:eastAsia="Calibri"/>
          <w:color w:val="000000"/>
        </w:rPr>
        <w:t xml:space="preserve"> на территории Заказчика по адресам: </w:t>
      </w:r>
    </w:p>
    <w:p w:rsidR="004806E8" w:rsidRPr="006B5F98" w:rsidRDefault="004806E8" w:rsidP="000C728F">
      <w:pPr>
        <w:pStyle w:val="a3"/>
        <w:numPr>
          <w:ilvl w:val="0"/>
          <w:numId w:val="1"/>
        </w:numPr>
        <w:spacing w:line="276" w:lineRule="auto"/>
        <w:ind w:left="709" w:hanging="283"/>
        <w:jc w:val="both"/>
      </w:pPr>
      <w:r w:rsidRPr="006B5F98">
        <w:t xml:space="preserve">г. Москва ул. Вагоноремонтная 23; </w:t>
      </w:r>
    </w:p>
    <w:p w:rsidR="004806E8" w:rsidRPr="006B5F98" w:rsidRDefault="004806E8" w:rsidP="000C728F">
      <w:pPr>
        <w:pStyle w:val="a3"/>
        <w:numPr>
          <w:ilvl w:val="0"/>
          <w:numId w:val="1"/>
        </w:numPr>
        <w:spacing w:line="276" w:lineRule="auto"/>
        <w:ind w:left="709" w:hanging="283"/>
        <w:jc w:val="both"/>
      </w:pPr>
      <w:r w:rsidRPr="006B5F98">
        <w:t xml:space="preserve">Московская область, Подольский район, пос. Львовский, ул. Магистральная, д. 7; </w:t>
      </w:r>
    </w:p>
    <w:p w:rsidR="004806E8" w:rsidRPr="006B5F98" w:rsidRDefault="004806E8" w:rsidP="000C728F">
      <w:pPr>
        <w:pStyle w:val="a3"/>
        <w:numPr>
          <w:ilvl w:val="0"/>
          <w:numId w:val="1"/>
        </w:numPr>
        <w:spacing w:line="276" w:lineRule="auto"/>
        <w:ind w:left="709" w:hanging="283"/>
        <w:jc w:val="both"/>
        <w:rPr>
          <w:rFonts w:eastAsia="Calibri"/>
          <w:color w:val="000000"/>
        </w:rPr>
      </w:pPr>
      <w:r w:rsidRPr="006B5F98">
        <w:t>г. Москва, поселение Марушкинское, д. Шарапово</w:t>
      </w:r>
      <w:r w:rsidRPr="006B5F98">
        <w:rPr>
          <w:rFonts w:eastAsia="Calibri"/>
          <w:color w:val="000000"/>
        </w:rPr>
        <w:t xml:space="preserve">. </w:t>
      </w:r>
    </w:p>
    <w:p w:rsidR="004806E8" w:rsidRDefault="004806E8" w:rsidP="004806E8">
      <w:pPr>
        <w:spacing w:line="276" w:lineRule="auto"/>
        <w:contextualSpacing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- </w:t>
      </w:r>
      <w:r w:rsidRPr="006B5F98">
        <w:rPr>
          <w:rFonts w:eastAsia="Calibri"/>
          <w:color w:val="000000"/>
        </w:rPr>
        <w:t>на территории СТО</w:t>
      </w:r>
      <w:r>
        <w:rPr>
          <w:rFonts w:eastAsia="Calibri"/>
          <w:color w:val="000000"/>
        </w:rPr>
        <w:t xml:space="preserve"> Исполнителя</w:t>
      </w:r>
      <w:r w:rsidRPr="006B5F98">
        <w:rPr>
          <w:rFonts w:eastAsia="Calibri"/>
          <w:color w:val="000000"/>
        </w:rPr>
        <w:t>.</w:t>
      </w:r>
      <w:r>
        <w:rPr>
          <w:rFonts w:eastAsia="Calibri"/>
          <w:color w:val="000000"/>
        </w:rPr>
        <w:t xml:space="preserve"> С</w:t>
      </w:r>
      <w:r w:rsidRPr="001D7970">
        <w:rPr>
          <w:rFonts w:eastAsia="Calibri"/>
          <w:color w:val="000000"/>
        </w:rPr>
        <w:t>танция технического обслуживания должна находиться на террит</w:t>
      </w:r>
      <w:r>
        <w:rPr>
          <w:rFonts w:eastAsia="Calibri"/>
          <w:color w:val="000000"/>
        </w:rPr>
        <w:t>ории г. Москвы</w:t>
      </w:r>
      <w:r w:rsidR="005E6DD4">
        <w:rPr>
          <w:rFonts w:eastAsia="Calibri"/>
          <w:color w:val="000000"/>
        </w:rPr>
        <w:t xml:space="preserve"> и Московской области</w:t>
      </w:r>
      <w:r>
        <w:rPr>
          <w:rFonts w:eastAsia="Calibri"/>
          <w:color w:val="000000"/>
        </w:rPr>
        <w:t xml:space="preserve">, в пределах </w:t>
      </w:r>
      <w:r w:rsidR="005E6DD4">
        <w:rPr>
          <w:rFonts w:eastAsia="Calibri"/>
          <w:color w:val="000000"/>
        </w:rPr>
        <w:t>Центральной кольцевой автомобильной дороги (Ц</w:t>
      </w:r>
      <w:r>
        <w:rPr>
          <w:rFonts w:eastAsia="Calibri"/>
          <w:color w:val="000000"/>
        </w:rPr>
        <w:t>КАД</w:t>
      </w:r>
      <w:r w:rsidR="005E6DD4">
        <w:rPr>
          <w:rFonts w:eastAsia="Calibri"/>
          <w:color w:val="000000"/>
        </w:rPr>
        <w:t>)</w:t>
      </w:r>
      <w:r>
        <w:rPr>
          <w:rFonts w:eastAsia="Calibri"/>
          <w:color w:val="000000"/>
        </w:rPr>
        <w:t>. Сведения о СТО должны быть включены федеральным бюджетным учреждением «Агентство автомобильного транспорта» (ФБУ «</w:t>
      </w:r>
      <w:proofErr w:type="spellStart"/>
      <w:r>
        <w:rPr>
          <w:rFonts w:eastAsia="Calibri"/>
          <w:color w:val="000000"/>
        </w:rPr>
        <w:t>Росавтотранс</w:t>
      </w:r>
      <w:proofErr w:type="spellEnd"/>
      <w:r>
        <w:rPr>
          <w:rFonts w:eastAsia="Calibri"/>
          <w:color w:val="000000"/>
        </w:rPr>
        <w:t xml:space="preserve">») в </w:t>
      </w:r>
      <w:r w:rsidRPr="00FE3E86">
        <w:rPr>
          <w:rFonts w:eastAsia="Calibri"/>
          <w:color w:val="000000"/>
        </w:rPr>
        <w:t>Перечень сведений о мастерских, осуществляющих деятельность по установке, проверке, техническому</w:t>
      </w:r>
      <w:r>
        <w:rPr>
          <w:rFonts w:eastAsia="Calibri"/>
          <w:color w:val="000000"/>
        </w:rPr>
        <w:t xml:space="preserve"> </w:t>
      </w:r>
      <w:r w:rsidRPr="00FE3E86">
        <w:rPr>
          <w:rFonts w:eastAsia="Calibri"/>
          <w:color w:val="000000"/>
        </w:rPr>
        <w:t>обслуживанию и ремонту тахографов</w:t>
      </w:r>
      <w:r>
        <w:rPr>
          <w:rFonts w:eastAsia="Calibri"/>
          <w:color w:val="000000"/>
        </w:rPr>
        <w:t xml:space="preserve"> согласно Приложению № 3 </w:t>
      </w:r>
      <w:r w:rsidRPr="00E52D6C">
        <w:rPr>
          <w:rFonts w:eastAsia="Calibri"/>
          <w:color w:val="000000"/>
        </w:rPr>
        <w:t>Приказ</w:t>
      </w:r>
      <w:r>
        <w:rPr>
          <w:rFonts w:eastAsia="Calibri"/>
          <w:color w:val="000000"/>
        </w:rPr>
        <w:t>а</w:t>
      </w:r>
      <w:r w:rsidRPr="00E52D6C">
        <w:rPr>
          <w:rFonts w:eastAsia="Calibri"/>
          <w:color w:val="000000"/>
        </w:rPr>
        <w:t xml:space="preserve"> Минтранса России</w:t>
      </w:r>
      <w:r>
        <w:rPr>
          <w:rFonts w:eastAsia="Calibri"/>
          <w:color w:val="000000"/>
        </w:rPr>
        <w:t xml:space="preserve"> от 28.10.2020 N 440 «</w:t>
      </w:r>
      <w:r w:rsidRPr="00E52D6C">
        <w:rPr>
          <w:rFonts w:eastAsia="Calibri"/>
          <w:color w:val="000000"/>
        </w:rPr>
        <w:t xml:space="preserve">Об утверждении требований к </w:t>
      </w:r>
      <w:proofErr w:type="spellStart"/>
      <w:r w:rsidRPr="00E52D6C">
        <w:rPr>
          <w:rFonts w:eastAsia="Calibri"/>
          <w:color w:val="000000"/>
        </w:rPr>
        <w:t>тахографам</w:t>
      </w:r>
      <w:proofErr w:type="spellEnd"/>
      <w:r w:rsidRPr="00E52D6C">
        <w:rPr>
          <w:rFonts w:eastAsia="Calibri"/>
          <w:color w:val="000000"/>
        </w:rPr>
        <w:t xml:space="preserve">, устанавливаемым на транспортные средства, категорий и видов транспортных средств, оснащаемых </w:t>
      </w:r>
      <w:proofErr w:type="spellStart"/>
      <w:r w:rsidRPr="00E52D6C">
        <w:rPr>
          <w:rFonts w:eastAsia="Calibri"/>
          <w:color w:val="000000"/>
        </w:rPr>
        <w:t>тахографами</w:t>
      </w:r>
      <w:proofErr w:type="spellEnd"/>
      <w:r w:rsidRPr="00E52D6C">
        <w:rPr>
          <w:rFonts w:eastAsia="Calibri"/>
          <w:color w:val="000000"/>
        </w:rPr>
        <w:t>, правил использования, обслуживания и контроля работы тахографов, установленных на трансп</w:t>
      </w:r>
      <w:r>
        <w:rPr>
          <w:rFonts w:eastAsia="Calibri"/>
          <w:color w:val="000000"/>
        </w:rPr>
        <w:t>ортные средства».</w:t>
      </w:r>
    </w:p>
    <w:p w:rsidR="004806E8" w:rsidRDefault="004806E8" w:rsidP="004806E8">
      <w:pPr>
        <w:spacing w:line="276" w:lineRule="auto"/>
        <w:contextualSpacing/>
        <w:jc w:val="both"/>
        <w:rPr>
          <w:rFonts w:eastAsia="Calibri"/>
          <w:color w:val="000000"/>
        </w:rPr>
      </w:pPr>
    </w:p>
    <w:p w:rsidR="004806E8" w:rsidRDefault="004806E8" w:rsidP="00BF568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</w:rPr>
      </w:pPr>
      <w:r>
        <w:rPr>
          <w:b/>
        </w:rPr>
        <w:t>ПЕРЕЧЕНЬ ОКАЗЫВАЕМЫХ УСЛУГ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ind w:left="1440"/>
        <w:rPr>
          <w:b/>
        </w:rPr>
      </w:pPr>
    </w:p>
    <w:tbl>
      <w:tblPr>
        <w:tblW w:w="9416" w:type="dxa"/>
        <w:tblLook w:val="04A0" w:firstRow="1" w:lastRow="0" w:firstColumn="1" w:lastColumn="0" w:noHBand="0" w:noVBand="1"/>
      </w:tblPr>
      <w:tblGrid>
        <w:gridCol w:w="616"/>
        <w:gridCol w:w="8800"/>
      </w:tblGrid>
      <w:tr w:rsidR="004806E8" w:rsidRPr="00617749" w:rsidTr="00A66FE3">
        <w:trPr>
          <w:trHeight w:val="55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E8" w:rsidRPr="00617749" w:rsidRDefault="004806E8" w:rsidP="00A66FE3">
            <w:pPr>
              <w:jc w:val="center"/>
              <w:rPr>
                <w:color w:val="000000"/>
                <w:sz w:val="20"/>
                <w:szCs w:val="20"/>
              </w:rPr>
            </w:pPr>
            <w:r w:rsidRPr="00617749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E8" w:rsidRPr="00617749" w:rsidRDefault="004806E8" w:rsidP="00A66FE3">
            <w:pPr>
              <w:jc w:val="center"/>
              <w:rPr>
                <w:bCs/>
                <w:color w:val="000000"/>
              </w:rPr>
            </w:pPr>
            <w:r w:rsidRPr="00617749">
              <w:rPr>
                <w:bCs/>
                <w:color w:val="000000"/>
              </w:rPr>
              <w:t>Наименование услуги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 xml:space="preserve">Замена цифрового </w:t>
            </w:r>
            <w:proofErr w:type="spellStart"/>
            <w:r w:rsidRPr="00D851F3">
              <w:rPr>
                <w:rFonts w:eastAsia="Calibri"/>
                <w:color w:val="000000"/>
              </w:rPr>
              <w:t>тахографа</w:t>
            </w:r>
            <w:proofErr w:type="spellEnd"/>
            <w:r w:rsidRPr="00D851F3">
              <w:rPr>
                <w:rFonts w:eastAsia="Calibri"/>
                <w:color w:val="000000"/>
              </w:rPr>
              <w:t xml:space="preserve"> с блоком СКЗИ, поверенный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 xml:space="preserve">Настройка (калибровка) цифрового </w:t>
            </w:r>
            <w:proofErr w:type="spellStart"/>
            <w:r w:rsidRPr="00D851F3">
              <w:rPr>
                <w:rFonts w:eastAsia="Calibri"/>
                <w:color w:val="000000"/>
              </w:rPr>
              <w:t>тахографа</w:t>
            </w:r>
            <w:proofErr w:type="spellEnd"/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 xml:space="preserve">Активация </w:t>
            </w:r>
            <w:proofErr w:type="spellStart"/>
            <w:r w:rsidRPr="00D851F3">
              <w:rPr>
                <w:rFonts w:eastAsia="Calibri"/>
                <w:color w:val="000000"/>
              </w:rPr>
              <w:t>тахографа</w:t>
            </w:r>
            <w:proofErr w:type="spellEnd"/>
            <w:r w:rsidRPr="00D851F3">
              <w:rPr>
                <w:rFonts w:eastAsia="Calibri"/>
                <w:color w:val="000000"/>
              </w:rPr>
              <w:t xml:space="preserve"> 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 xml:space="preserve">Замена блока СКЗИ </w:t>
            </w:r>
            <w:proofErr w:type="spellStart"/>
            <w:r w:rsidRPr="00D851F3">
              <w:rPr>
                <w:rFonts w:eastAsia="Calibri"/>
                <w:color w:val="000000"/>
              </w:rPr>
              <w:t>тахографа</w:t>
            </w:r>
            <w:proofErr w:type="spellEnd"/>
            <w:r w:rsidRPr="00D851F3">
              <w:rPr>
                <w:rFonts w:eastAsia="Calibri"/>
                <w:color w:val="000000"/>
              </w:rPr>
              <w:t xml:space="preserve"> на поверенный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Деактивация блока СКЗИ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Активация блока СКЗИ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 xml:space="preserve">Диагностика </w:t>
            </w:r>
            <w:proofErr w:type="spellStart"/>
            <w:r w:rsidRPr="00D851F3">
              <w:rPr>
                <w:rFonts w:eastAsia="Calibri"/>
                <w:color w:val="000000"/>
              </w:rPr>
              <w:t>тахографа</w:t>
            </w:r>
            <w:proofErr w:type="spellEnd"/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спидометра CAN универсальный (квадратный)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спидометра CAN универсальный (круглый), 100 мм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спидометра CAN универсальный (круглый), 140 мм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 xml:space="preserve">Метрологическая поверка </w:t>
            </w:r>
            <w:proofErr w:type="spellStart"/>
            <w:r w:rsidRPr="00D851F3">
              <w:rPr>
                <w:rFonts w:eastAsia="Calibri"/>
                <w:color w:val="000000"/>
              </w:rPr>
              <w:t>тахографа</w:t>
            </w:r>
            <w:proofErr w:type="spellEnd"/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фланца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переходника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кабеля витая пара, 5,5м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кабеля витая пара, 7,5м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кабеля витая пара, 10м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аналогового датчика скорости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цифрового датчика скорости с делителем 4:1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 xml:space="preserve">Замена батарейки </w:t>
            </w:r>
            <w:proofErr w:type="spellStart"/>
            <w:r w:rsidRPr="00D851F3">
              <w:rPr>
                <w:rFonts w:eastAsia="Calibri"/>
                <w:color w:val="000000"/>
              </w:rPr>
              <w:t>тахографа</w:t>
            </w:r>
            <w:proofErr w:type="spellEnd"/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4C1794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4C1794">
              <w:rPr>
                <w:rFonts w:eastAsia="Calibri"/>
                <w:color w:val="000000"/>
              </w:rPr>
              <w:t>20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4C1794" w:rsidRDefault="004806E8" w:rsidP="00A66FE3">
            <w:pPr>
              <w:rPr>
                <w:rFonts w:eastAsia="Calibri"/>
                <w:color w:val="000000"/>
              </w:rPr>
            </w:pPr>
            <w:r w:rsidRPr="004C1794">
              <w:rPr>
                <w:rFonts w:eastAsia="Calibri"/>
                <w:color w:val="000000"/>
              </w:rPr>
              <w:t xml:space="preserve">Изготовление карты водителя СКЗИ для </w:t>
            </w:r>
            <w:proofErr w:type="spellStart"/>
            <w:r w:rsidRPr="004C1794">
              <w:rPr>
                <w:rFonts w:eastAsia="Calibri"/>
                <w:color w:val="000000"/>
              </w:rPr>
              <w:t>тахографа</w:t>
            </w:r>
            <w:proofErr w:type="spellEnd"/>
            <w:r w:rsidRPr="004C1794">
              <w:rPr>
                <w:rFonts w:eastAsia="Calibri"/>
                <w:color w:val="000000"/>
              </w:rPr>
              <w:t xml:space="preserve"> 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4C1794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4C1794">
              <w:rPr>
                <w:rFonts w:eastAsia="Calibri"/>
                <w:color w:val="000000"/>
              </w:rPr>
              <w:t>21</w:t>
            </w:r>
          </w:p>
        </w:tc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4C1794" w:rsidRDefault="004806E8" w:rsidP="00A66FE3">
            <w:pPr>
              <w:rPr>
                <w:rFonts w:eastAsia="Calibri"/>
                <w:color w:val="000000"/>
              </w:rPr>
            </w:pPr>
            <w:r w:rsidRPr="004C1794">
              <w:rPr>
                <w:rFonts w:eastAsia="Calibri"/>
                <w:color w:val="000000"/>
              </w:rPr>
              <w:t>Изготовление</w:t>
            </w:r>
            <w:r>
              <w:rPr>
                <w:rFonts w:eastAsia="Calibri"/>
                <w:color w:val="000000"/>
              </w:rPr>
              <w:t xml:space="preserve"> карты</w:t>
            </w:r>
            <w:r w:rsidRPr="004C1794">
              <w:rPr>
                <w:rFonts w:eastAsia="Calibri"/>
                <w:color w:val="000000"/>
              </w:rPr>
              <w:t xml:space="preserve"> предприятия  СКЗИ  для </w:t>
            </w:r>
            <w:proofErr w:type="spellStart"/>
            <w:r w:rsidRPr="004C1794">
              <w:rPr>
                <w:rFonts w:eastAsia="Calibri"/>
                <w:color w:val="000000"/>
              </w:rPr>
              <w:t>тахографа</w:t>
            </w:r>
            <w:proofErr w:type="spellEnd"/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4C1794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4C1794">
              <w:rPr>
                <w:rFonts w:eastAsia="Calibri"/>
                <w:color w:val="000000"/>
              </w:rPr>
              <w:t>22</w:t>
            </w:r>
          </w:p>
        </w:tc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4C1794" w:rsidRDefault="004806E8" w:rsidP="00A66FE3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Установка</w:t>
            </w:r>
            <w:r w:rsidRPr="004C1794">
              <w:rPr>
                <w:rFonts w:eastAsia="Calibri"/>
                <w:color w:val="000000"/>
              </w:rPr>
              <w:t xml:space="preserve"> считывателя для Смарт-Карт</w:t>
            </w:r>
          </w:p>
        </w:tc>
      </w:tr>
    </w:tbl>
    <w:p w:rsidR="000C728F" w:rsidRDefault="000C728F" w:rsidP="000C728F">
      <w:pPr>
        <w:widowControl w:val="0"/>
        <w:autoSpaceDE w:val="0"/>
        <w:autoSpaceDN w:val="0"/>
        <w:adjustRightInd w:val="0"/>
        <w:ind w:left="284"/>
        <w:rPr>
          <w:b/>
        </w:rPr>
      </w:pPr>
    </w:p>
    <w:p w:rsidR="004806E8" w:rsidRPr="001D7970" w:rsidRDefault="004806E8" w:rsidP="00BF568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</w:rPr>
      </w:pPr>
      <w:r>
        <w:rPr>
          <w:b/>
        </w:rPr>
        <w:t>Т</w:t>
      </w:r>
      <w:r w:rsidRPr="001D7970">
        <w:rPr>
          <w:b/>
        </w:rPr>
        <w:t>РЕБОВАНИЯ К ПОРЯДКУ ОКАЗАНИЯ УСЛУГ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ind w:left="284" w:hanging="426"/>
        <w:jc w:val="center"/>
      </w:pPr>
    </w:p>
    <w:p w:rsidR="004806E8" w:rsidRPr="001D7970" w:rsidRDefault="004806E8" w:rsidP="00DA7C1A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284" w:hanging="426"/>
      </w:pPr>
      <w:r w:rsidRPr="008C0824">
        <w:rPr>
          <w:b/>
        </w:rPr>
        <w:t xml:space="preserve"> Требования к качеству оказываемых услуг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457B30">
        <w:rPr>
          <w:rFonts w:eastAsia="Calibri"/>
          <w:color w:val="000000"/>
        </w:rPr>
        <w:t xml:space="preserve">Услуги должны быть оказаны </w:t>
      </w:r>
      <w:r>
        <w:rPr>
          <w:rFonts w:eastAsia="Calibri"/>
          <w:color w:val="000000"/>
        </w:rPr>
        <w:t xml:space="preserve">в </w:t>
      </w:r>
      <w:r w:rsidRPr="00457B30">
        <w:rPr>
          <w:rFonts w:eastAsia="Calibri"/>
          <w:color w:val="000000"/>
        </w:rPr>
        <w:t xml:space="preserve">соответствии с требованиями: </w:t>
      </w:r>
    </w:p>
    <w:p w:rsidR="004806E8" w:rsidRDefault="004806E8" w:rsidP="004806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color w:val="000000"/>
        </w:rPr>
      </w:pPr>
      <w:r w:rsidRPr="00457B30">
        <w:rPr>
          <w:rFonts w:eastAsia="Calibri"/>
          <w:color w:val="000000"/>
        </w:rPr>
        <w:t xml:space="preserve">- </w:t>
      </w:r>
      <w:r w:rsidRPr="000B3683">
        <w:t>Приказ</w:t>
      </w:r>
      <w:r>
        <w:t>а</w:t>
      </w:r>
      <w:r w:rsidRPr="000B3683">
        <w:t xml:space="preserve"> Минтранса России от 28.10.2020 N 440</w:t>
      </w:r>
      <w:r>
        <w:t xml:space="preserve"> «</w:t>
      </w:r>
      <w:r w:rsidRPr="000B3683">
        <w:t xml:space="preserve">Об утверждении требований к </w:t>
      </w:r>
      <w:proofErr w:type="spellStart"/>
      <w:r w:rsidRPr="000B3683">
        <w:t>тахографам</w:t>
      </w:r>
      <w:proofErr w:type="spellEnd"/>
      <w:r w:rsidRPr="000B3683">
        <w:t xml:space="preserve">, устанавливаемым на транспортные средства, категорий и видов транспортных средств, оснащаемых </w:t>
      </w:r>
      <w:proofErr w:type="spellStart"/>
      <w:r w:rsidRPr="000B3683">
        <w:t>тахографами</w:t>
      </w:r>
      <w:proofErr w:type="spellEnd"/>
      <w:r w:rsidRPr="000B3683">
        <w:t>, правил использования, обслуживания и контроля работы тахографов, установ</w:t>
      </w:r>
      <w:r>
        <w:t>ленных на транспортные средства»</w:t>
      </w:r>
      <w:r w:rsidRPr="00457B30">
        <w:rPr>
          <w:rFonts w:eastAsia="Calibri"/>
          <w:color w:val="000000"/>
        </w:rPr>
        <w:t xml:space="preserve">; 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457B30">
        <w:rPr>
          <w:rFonts w:eastAsia="Calibri"/>
          <w:color w:val="000000"/>
        </w:rPr>
        <w:t xml:space="preserve">- </w:t>
      </w:r>
      <w:r w:rsidRPr="00F61AB0">
        <w:t>Приказа Минтранса России от 26.10.2020 N 438 «</w:t>
      </w:r>
      <w:r w:rsidRPr="00B55277">
        <w:t>Об утверждении Порядка оснащения т</w:t>
      </w:r>
      <w:r w:rsidRPr="00F61AB0">
        <w:t xml:space="preserve">ранспортных средств </w:t>
      </w:r>
      <w:proofErr w:type="spellStart"/>
      <w:r w:rsidRPr="00F61AB0">
        <w:t>тахографами</w:t>
      </w:r>
      <w:proofErr w:type="spellEnd"/>
      <w:r w:rsidRPr="00457B30">
        <w:rPr>
          <w:rFonts w:eastAsia="Calibri"/>
          <w:color w:val="000000"/>
        </w:rPr>
        <w:t xml:space="preserve">; 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457B30">
        <w:rPr>
          <w:rFonts w:eastAsia="Calibri"/>
          <w:color w:val="000000"/>
        </w:rPr>
        <w:t>- технической документации организац</w:t>
      </w:r>
      <w:r w:rsidR="000C728F">
        <w:rPr>
          <w:rFonts w:eastAsia="Calibri"/>
          <w:color w:val="000000"/>
        </w:rPr>
        <w:t xml:space="preserve">ии - изготовителя </w:t>
      </w:r>
      <w:proofErr w:type="spellStart"/>
      <w:r w:rsidR="000C728F">
        <w:rPr>
          <w:rFonts w:eastAsia="Calibri"/>
          <w:color w:val="000000"/>
        </w:rPr>
        <w:t>тахографа</w:t>
      </w:r>
      <w:proofErr w:type="spellEnd"/>
      <w:r w:rsidR="000C728F">
        <w:rPr>
          <w:rFonts w:eastAsia="Calibri"/>
          <w:color w:val="000000"/>
        </w:rPr>
        <w:t>;</w:t>
      </w:r>
      <w:r w:rsidRPr="00457B30">
        <w:rPr>
          <w:rFonts w:eastAsia="Calibri"/>
          <w:color w:val="000000"/>
        </w:rPr>
        <w:t xml:space="preserve"> 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- </w:t>
      </w:r>
      <w:r w:rsidR="00E902BA" w:rsidRPr="00E902BA">
        <w:rPr>
          <w:rFonts w:eastAsia="Calibri"/>
          <w:color w:val="000000"/>
        </w:rPr>
        <w:t>ГОСТ Р 53831-2021</w:t>
      </w:r>
      <w:r w:rsidRPr="00173194">
        <w:rPr>
          <w:rFonts w:eastAsia="Calibri"/>
          <w:color w:val="000000"/>
        </w:rPr>
        <w:t xml:space="preserve">. Национальный стандарт Российской Федерации. </w:t>
      </w:r>
      <w:r w:rsidR="00E902BA" w:rsidRPr="00E902BA">
        <w:rPr>
          <w:rFonts w:eastAsia="Calibri"/>
          <w:color w:val="000000"/>
        </w:rPr>
        <w:t xml:space="preserve">Автомобильные транспортные средства. </w:t>
      </w:r>
      <w:proofErr w:type="spellStart"/>
      <w:r w:rsidR="00E902BA" w:rsidRPr="00E902BA">
        <w:rPr>
          <w:rFonts w:eastAsia="Calibri"/>
          <w:color w:val="000000"/>
        </w:rPr>
        <w:t>Тахографы</w:t>
      </w:r>
      <w:proofErr w:type="spellEnd"/>
      <w:r w:rsidR="00E902BA" w:rsidRPr="00E902BA">
        <w:rPr>
          <w:rFonts w:eastAsia="Calibri"/>
          <w:color w:val="000000"/>
        </w:rPr>
        <w:t>. Технические требования к установке</w:t>
      </w:r>
      <w:r w:rsidR="00E902BA">
        <w:rPr>
          <w:rFonts w:eastAsia="Calibri"/>
          <w:color w:val="000000"/>
        </w:rPr>
        <w:t>. (Утвержден и введен в действие</w:t>
      </w:r>
      <w:r w:rsidR="00E902BA" w:rsidRPr="00E902BA">
        <w:rPr>
          <w:rFonts w:eastAsia="Calibri"/>
          <w:color w:val="000000"/>
        </w:rPr>
        <w:t xml:space="preserve"> Приказом Федерального агентства по техническому регулированию и метрологии от 24 сентября 2021 г. </w:t>
      </w:r>
      <w:proofErr w:type="spellStart"/>
      <w:r w:rsidR="00E902BA" w:rsidRPr="00E902BA">
        <w:rPr>
          <w:rFonts w:eastAsia="Calibri"/>
          <w:color w:val="000000"/>
        </w:rPr>
        <w:t>No</w:t>
      </w:r>
      <w:proofErr w:type="spellEnd"/>
      <w:r w:rsidR="00E902BA" w:rsidRPr="00E902BA">
        <w:rPr>
          <w:rFonts w:eastAsia="Calibri"/>
          <w:color w:val="000000"/>
        </w:rPr>
        <w:t xml:space="preserve"> 1010-ст</w:t>
      </w:r>
      <w:r w:rsidR="00E902BA">
        <w:rPr>
          <w:rFonts w:eastAsia="Calibri"/>
          <w:color w:val="000000"/>
        </w:rPr>
        <w:t>).</w:t>
      </w:r>
    </w:p>
    <w:p w:rsidR="004806E8" w:rsidRPr="00457B30" w:rsidRDefault="004806E8" w:rsidP="004806E8">
      <w:pPr>
        <w:widowControl w:val="0"/>
        <w:autoSpaceDE w:val="0"/>
        <w:autoSpaceDN w:val="0"/>
        <w:adjustRightInd w:val="0"/>
        <w:ind w:firstLine="709"/>
        <w:rPr>
          <w:rFonts w:eastAsia="Calibri"/>
          <w:color w:val="000000"/>
        </w:rPr>
      </w:pPr>
    </w:p>
    <w:p w:rsidR="004806E8" w:rsidRPr="001D7970" w:rsidRDefault="004806E8" w:rsidP="00BF5689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rPr>
          <w:b/>
        </w:rPr>
      </w:pPr>
      <w:r w:rsidRPr="001D7970">
        <w:rPr>
          <w:b/>
        </w:rPr>
        <w:t xml:space="preserve"> Условия оказания услуг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Услуги</w:t>
      </w:r>
      <w:r w:rsidRPr="001D7970">
        <w:rPr>
          <w:rFonts w:eastAsia="Calibri"/>
          <w:color w:val="000000"/>
        </w:rPr>
        <w:t xml:space="preserve"> должны осуществляться без у</w:t>
      </w:r>
      <w:r>
        <w:rPr>
          <w:rFonts w:eastAsia="Calibri"/>
          <w:color w:val="000000"/>
        </w:rPr>
        <w:t xml:space="preserve">чёта праздников и выходных дней. 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firstLine="709"/>
        <w:jc w:val="both"/>
      </w:pPr>
      <w:r w:rsidRPr="00781586">
        <w:rPr>
          <w:rFonts w:eastAsia="Calibri"/>
          <w:color w:val="000000"/>
        </w:rPr>
        <w:t xml:space="preserve">Услуги </w:t>
      </w:r>
      <w:r>
        <w:rPr>
          <w:rFonts w:eastAsia="Calibri"/>
          <w:color w:val="000000"/>
        </w:rPr>
        <w:t xml:space="preserve">оказываются по заявке Заказчика (далее – Заявка). В Заявке указываются дата, транспортное средство, </w:t>
      </w:r>
      <w:r w:rsidRPr="00347076">
        <w:rPr>
          <w:rFonts w:eastAsia="Calibri"/>
          <w:color w:val="000000"/>
        </w:rPr>
        <w:t xml:space="preserve">перечень и объем </w:t>
      </w:r>
      <w:r>
        <w:rPr>
          <w:rFonts w:eastAsia="Calibri"/>
          <w:color w:val="000000"/>
        </w:rPr>
        <w:t>оказываемых у</w:t>
      </w:r>
      <w:r w:rsidRPr="00347076">
        <w:rPr>
          <w:rFonts w:eastAsia="Calibri"/>
          <w:color w:val="000000"/>
        </w:rPr>
        <w:t>слуг.</w:t>
      </w:r>
      <w:r>
        <w:rPr>
          <w:rFonts w:eastAsia="Calibri"/>
          <w:color w:val="000000"/>
        </w:rPr>
        <w:t xml:space="preserve"> </w:t>
      </w:r>
      <w:r>
        <w:t>Список транспортных средств Заказчика указан в приложении №1 к настоящему техническому заданию.</w:t>
      </w:r>
    </w:p>
    <w:p w:rsidR="000A4C14" w:rsidRDefault="000A4C14" w:rsidP="000A4C1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Перечень транспортных средств (Приложение № 1 к ТЗ) не является исчерпывающим в связи с постоянно изменяющимся количеством транспорта (ввод в эксплуатацию и вывод из эксплуатации транспорта). В случае необходимости внести изменения в Перечень транспортных средств, Заказчик направляет Исполнителю на авторизованный адрес электронной почты, указанный в договоре, уведомление с указанием изменений номеров транспортных средств.                          </w:t>
      </w:r>
    </w:p>
    <w:p w:rsidR="000A4C14" w:rsidRPr="001D7970" w:rsidRDefault="000A4C14" w:rsidP="000A4C14">
      <w:pPr>
        <w:widowControl w:val="0"/>
        <w:autoSpaceDE w:val="0"/>
        <w:autoSpaceDN w:val="0"/>
        <w:adjustRightInd w:val="0"/>
        <w:ind w:firstLine="709"/>
        <w:jc w:val="both"/>
      </w:pPr>
      <w:r>
        <w:t>Изменение Приложения № 1 к ТЗ оформляется путем согласования данного уведомления между Заказчиком и Исполнителем без заключения дополнительного соглашения.</w:t>
      </w:r>
    </w:p>
    <w:p w:rsidR="004806E8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 xml:space="preserve">Техническое обслуживание и ремонт </w:t>
      </w:r>
      <w:r>
        <w:rPr>
          <w:rFonts w:eastAsia="Calibri"/>
          <w:color w:val="000000"/>
        </w:rPr>
        <w:t>тахографов</w:t>
      </w:r>
      <w:r w:rsidRPr="00347076">
        <w:rPr>
          <w:rFonts w:eastAsia="Calibri"/>
          <w:color w:val="000000"/>
        </w:rPr>
        <w:t xml:space="preserve"> Заказчика осуществляется с использованием запасных частей и расходных материалов Исполнителя.</w:t>
      </w:r>
      <w:r>
        <w:rPr>
          <w:rFonts w:eastAsia="Calibri"/>
          <w:color w:val="000000"/>
        </w:rPr>
        <w:t xml:space="preserve"> </w:t>
      </w:r>
      <w:r w:rsidRPr="00347076">
        <w:rPr>
          <w:rFonts w:eastAsia="Calibri"/>
          <w:color w:val="000000"/>
        </w:rPr>
        <w:t xml:space="preserve">Все услуги должны оказываться с применением только новых </w:t>
      </w:r>
      <w:r>
        <w:rPr>
          <w:rFonts w:eastAsia="Calibri"/>
          <w:color w:val="000000"/>
        </w:rPr>
        <w:t xml:space="preserve">запасных частей и комплектующих. </w:t>
      </w:r>
      <w:r w:rsidRPr="00347076">
        <w:rPr>
          <w:rFonts w:eastAsia="Calibri"/>
          <w:color w:val="000000"/>
        </w:rPr>
        <w:t>Использование восстановленных, использованных и несертифицированных запасных частей</w:t>
      </w:r>
      <w:r>
        <w:rPr>
          <w:rFonts w:eastAsia="Calibri"/>
          <w:color w:val="000000"/>
        </w:rPr>
        <w:t xml:space="preserve"> и комплектующих</w:t>
      </w:r>
      <w:r w:rsidRPr="00347076">
        <w:rPr>
          <w:rFonts w:eastAsia="Calibri"/>
          <w:color w:val="000000"/>
        </w:rPr>
        <w:t xml:space="preserve"> не допускается.</w:t>
      </w:r>
    </w:p>
    <w:p w:rsidR="004806E8" w:rsidRPr="009B7475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9B7475">
        <w:rPr>
          <w:rFonts w:eastAsia="Calibri"/>
          <w:color w:val="000000"/>
        </w:rPr>
        <w:t>Услуги должны быть оказаны на территории Заказчика</w:t>
      </w:r>
      <w:r>
        <w:rPr>
          <w:rFonts w:eastAsia="Calibri"/>
          <w:color w:val="000000"/>
        </w:rPr>
        <w:t xml:space="preserve"> либо на территории СТО. </w:t>
      </w:r>
    </w:p>
    <w:p w:rsidR="004806E8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1D7970">
        <w:rPr>
          <w:rFonts w:eastAsia="Calibri"/>
          <w:color w:val="000000"/>
        </w:rPr>
        <w:t>Приемка</w:t>
      </w:r>
      <w:r>
        <w:rPr>
          <w:rFonts w:eastAsia="Calibri"/>
          <w:color w:val="000000"/>
        </w:rPr>
        <w:t xml:space="preserve"> транспортного средства</w:t>
      </w:r>
      <w:r w:rsidRPr="001D7970">
        <w:rPr>
          <w:rFonts w:eastAsia="Calibri"/>
          <w:color w:val="000000"/>
        </w:rPr>
        <w:t xml:space="preserve"> для оказания </w:t>
      </w:r>
      <w:r>
        <w:rPr>
          <w:rFonts w:eastAsia="Calibri"/>
          <w:color w:val="000000"/>
        </w:rPr>
        <w:t xml:space="preserve">услуг </w:t>
      </w:r>
      <w:r w:rsidRPr="001D7970">
        <w:rPr>
          <w:rFonts w:eastAsia="Calibri"/>
          <w:color w:val="000000"/>
        </w:rPr>
        <w:t>на СТО должна осуществляться в день обращения Заказчика без ожидания в общей очереди</w:t>
      </w:r>
      <w:r>
        <w:rPr>
          <w:rFonts w:eastAsia="Calibri"/>
          <w:color w:val="000000"/>
        </w:rPr>
        <w:t xml:space="preserve"> в течении 30 мин после подачи транспортного средства на СТО</w:t>
      </w:r>
      <w:r w:rsidRPr="001D7970">
        <w:rPr>
          <w:rFonts w:eastAsia="Calibri"/>
          <w:color w:val="000000"/>
        </w:rPr>
        <w:t>. Прием автотранспорта Заказчика должен осуществляться по рабочим и выходным дням.</w:t>
      </w:r>
    </w:p>
    <w:p w:rsidR="004806E8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 xml:space="preserve">На основании Заявки Исполнителем составляется Акт приема-передачи </w:t>
      </w:r>
      <w:r>
        <w:rPr>
          <w:rFonts w:eastAsia="Calibri"/>
          <w:color w:val="000000"/>
        </w:rPr>
        <w:t>транспортного средства</w:t>
      </w:r>
      <w:r w:rsidRPr="00347076">
        <w:rPr>
          <w:rFonts w:eastAsia="Calibri"/>
          <w:color w:val="000000"/>
        </w:rPr>
        <w:t xml:space="preserve"> в 2 (двух) экземплярах.  В Акте приема-передачи отражаются комплектность автотранспорта, дополнительное оборудование, видимые наружные повреждения, дефекты, а также переданные Заказчиком запасные части и материалы (при необходимости).  После приема автотранспорта в ремонт Исполнитель передает представит</w:t>
      </w:r>
      <w:r>
        <w:rPr>
          <w:rFonts w:eastAsia="Calibri"/>
          <w:color w:val="000000"/>
        </w:rPr>
        <w:t>елю Заказчика Акт</w:t>
      </w:r>
      <w:r w:rsidRPr="00347076">
        <w:rPr>
          <w:rFonts w:eastAsia="Calibri"/>
          <w:color w:val="000000"/>
        </w:rPr>
        <w:t xml:space="preserve"> приема-передачи.  Заказчик передает Исполнителю вместе с автотранспортом</w:t>
      </w:r>
      <w:r>
        <w:rPr>
          <w:rFonts w:eastAsia="Calibri"/>
          <w:color w:val="000000"/>
        </w:rPr>
        <w:t xml:space="preserve"> Заявку на ремонт,</w:t>
      </w:r>
      <w:r w:rsidRPr="00347076">
        <w:rPr>
          <w:rFonts w:eastAsia="Calibri"/>
          <w:color w:val="000000"/>
        </w:rPr>
        <w:t xml:space="preserve"> копию свидетельства о регистрации и ключи от замка зажигания.  </w:t>
      </w:r>
    </w:p>
    <w:p w:rsidR="004806E8" w:rsidRPr="00347076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Исполнитель</w:t>
      </w:r>
      <w:r w:rsidRPr="00347076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>по телефону или письменно по электронной</w:t>
      </w:r>
      <w:r w:rsidRPr="00347076">
        <w:rPr>
          <w:rFonts w:eastAsia="Calibri"/>
          <w:color w:val="000000"/>
        </w:rPr>
        <w:t xml:space="preserve"> почте согласовывает все </w:t>
      </w:r>
      <w:r>
        <w:rPr>
          <w:rFonts w:eastAsia="Calibri"/>
          <w:color w:val="000000"/>
        </w:rPr>
        <w:t>рекомендуемые услуги, выявленные</w:t>
      </w:r>
      <w:r w:rsidRPr="00347076">
        <w:rPr>
          <w:rFonts w:eastAsia="Calibri"/>
          <w:color w:val="000000"/>
        </w:rPr>
        <w:t xml:space="preserve"> в ходе диагностики предоставленного автомобиля с Заказчиком, а также согласовывает время оказания услуг.</w:t>
      </w:r>
    </w:p>
    <w:p w:rsidR="004806E8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4A6975">
        <w:rPr>
          <w:rFonts w:eastAsia="Calibri"/>
          <w:color w:val="000000"/>
        </w:rPr>
        <w:t xml:space="preserve">При обнаружении в ходе оказания услуг технических неисправностей, скрытых повреждений (дефектов, недостатков), не указанных в Заявке, влияющих на безопасность </w:t>
      </w:r>
      <w:r w:rsidRPr="004A6975">
        <w:rPr>
          <w:rFonts w:eastAsia="Calibri"/>
          <w:color w:val="000000"/>
        </w:rPr>
        <w:lastRenderedPageBreak/>
        <w:t>эксплуатации автотранспорта и функционально связанных с услугами, оказание которых предусмотрено Договором, Исполнителем незамедлительно составляется Заказ-наряд с необходимыми дополнительными услугами и запасными частями к Заявке,</w:t>
      </w:r>
      <w:r>
        <w:rPr>
          <w:rFonts w:eastAsia="Calibri"/>
          <w:color w:val="000000"/>
        </w:rPr>
        <w:t xml:space="preserve"> и направляется Заказчику по электронной </w:t>
      </w:r>
      <w:r w:rsidRPr="004A6975">
        <w:rPr>
          <w:rFonts w:eastAsia="Calibri"/>
          <w:color w:val="000000"/>
        </w:rPr>
        <w:t xml:space="preserve">почте. </w:t>
      </w:r>
    </w:p>
    <w:p w:rsidR="004806E8" w:rsidRPr="004A6975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4A6975">
        <w:rPr>
          <w:rFonts w:eastAsia="Calibri"/>
          <w:bCs/>
          <w:color w:val="000000"/>
        </w:rPr>
        <w:t xml:space="preserve">Заказчик принимает решение об устранении </w:t>
      </w:r>
      <w:r w:rsidRPr="004A6975">
        <w:rPr>
          <w:rFonts w:eastAsia="Calibri"/>
          <w:color w:val="000000"/>
        </w:rPr>
        <w:t xml:space="preserve">неисправностей, </w:t>
      </w:r>
      <w:r w:rsidRPr="004A6975">
        <w:rPr>
          <w:rFonts w:eastAsia="Calibri"/>
          <w:bCs/>
          <w:color w:val="000000"/>
        </w:rPr>
        <w:t xml:space="preserve">скрытых повреждений (дефектов, недостатков), согласовывает и направляет Исполнителю </w:t>
      </w:r>
      <w:r w:rsidRPr="004A6975">
        <w:rPr>
          <w:rFonts w:eastAsia="Calibri"/>
          <w:color w:val="000000"/>
        </w:rPr>
        <w:t>заявку о необходимых дополнительных услугах неучтенных в заявочном листе</w:t>
      </w:r>
      <w:r w:rsidRPr="004A6975">
        <w:rPr>
          <w:rFonts w:eastAsia="Calibri"/>
          <w:bCs/>
          <w:color w:val="000000"/>
        </w:rPr>
        <w:t xml:space="preserve"> в течение 2 (двух) рабочих дней со дня получения указанной калькуляции.</w:t>
      </w:r>
    </w:p>
    <w:p w:rsidR="004806E8" w:rsidRPr="00347076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>Не менее чем за</w:t>
      </w:r>
      <w:r>
        <w:rPr>
          <w:rFonts w:eastAsia="Calibri"/>
          <w:color w:val="000000"/>
        </w:rPr>
        <w:t xml:space="preserve"> 24 часа до окончания оказания у</w:t>
      </w:r>
      <w:r w:rsidRPr="00347076">
        <w:rPr>
          <w:rFonts w:eastAsia="Calibri"/>
          <w:color w:val="000000"/>
        </w:rPr>
        <w:t>слуг Исполнитель уведомляет Заказчика о времени готовности автотранспорта к выдаче.</w:t>
      </w:r>
    </w:p>
    <w:p w:rsidR="004806E8" w:rsidRPr="00347076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>Автотранспорт выдаётся доверенному лицу Заказчика после оказания заявленных услуг в согласованный срок.</w:t>
      </w:r>
    </w:p>
    <w:p w:rsidR="004806E8" w:rsidRPr="00347076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>При получении автотранспорта</w:t>
      </w:r>
      <w:r>
        <w:rPr>
          <w:rFonts w:eastAsia="Calibri"/>
          <w:color w:val="000000"/>
        </w:rPr>
        <w:t xml:space="preserve"> от Исполнителя после оказания у</w:t>
      </w:r>
      <w:r w:rsidRPr="00347076">
        <w:rPr>
          <w:rFonts w:eastAsia="Calibri"/>
          <w:color w:val="000000"/>
        </w:rPr>
        <w:t>слуг представитель Заказчика предварительно осматривает его на предмет соответствия факти</w:t>
      </w:r>
      <w:r>
        <w:rPr>
          <w:rFonts w:eastAsia="Calibri"/>
          <w:color w:val="000000"/>
        </w:rPr>
        <w:t>чески оказанных Услуг, указанным</w:t>
      </w:r>
      <w:r w:rsidRPr="00347076">
        <w:rPr>
          <w:rFonts w:eastAsia="Calibri"/>
          <w:color w:val="000000"/>
        </w:rPr>
        <w:t xml:space="preserve"> в Заявке. При выявлении в ходе предварительного осмотра недостатков оказания Услуг, представитель Заказчика оставляет автотранспорт Исполнителю для устранения недостатков. Устранение недостатков осуществляется за счет Исполнителя, в срок, указ</w:t>
      </w:r>
      <w:r>
        <w:rPr>
          <w:rFonts w:eastAsia="Calibri"/>
          <w:color w:val="000000"/>
        </w:rPr>
        <w:t>анный Заказчиком, но не более 3 (трех)</w:t>
      </w:r>
      <w:r w:rsidRPr="00347076">
        <w:rPr>
          <w:rFonts w:eastAsia="Calibri"/>
          <w:color w:val="000000"/>
        </w:rPr>
        <w:t xml:space="preserve"> рабочих дней.</w:t>
      </w:r>
    </w:p>
    <w:p w:rsidR="004806E8" w:rsidRPr="00347076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>После оказания услуг обязательна процедура при</w:t>
      </w:r>
      <w:r>
        <w:rPr>
          <w:rFonts w:eastAsia="Calibri"/>
          <w:color w:val="000000"/>
        </w:rPr>
        <w:t>емки автомобиля представителем З</w:t>
      </w:r>
      <w:r w:rsidRPr="00347076">
        <w:rPr>
          <w:rFonts w:eastAsia="Calibri"/>
          <w:color w:val="000000"/>
        </w:rPr>
        <w:t xml:space="preserve">аказчика и подписания акта </w:t>
      </w:r>
      <w:r>
        <w:rPr>
          <w:rFonts w:eastAsia="Calibri"/>
          <w:color w:val="000000"/>
        </w:rPr>
        <w:t>приёма-</w:t>
      </w:r>
      <w:r w:rsidRPr="00347076">
        <w:rPr>
          <w:rFonts w:eastAsia="Calibri"/>
          <w:color w:val="000000"/>
        </w:rPr>
        <w:t>передачи автомобиля.</w:t>
      </w:r>
    </w:p>
    <w:p w:rsidR="004806E8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>Запасные части, узлы, блоки, замененные при оказании Услуг, подлежат возврату Заказчику вместе с автомобилем.</w:t>
      </w:r>
    </w:p>
    <w:p w:rsidR="004806E8" w:rsidRPr="00347076" w:rsidRDefault="004806E8" w:rsidP="004806E8">
      <w:pPr>
        <w:widowControl w:val="0"/>
        <w:autoSpaceDE w:val="0"/>
        <w:autoSpaceDN w:val="0"/>
        <w:adjustRightInd w:val="0"/>
        <w:ind w:firstLine="708"/>
        <w:rPr>
          <w:rFonts w:eastAsia="Calibri"/>
          <w:color w:val="000000"/>
        </w:rPr>
      </w:pPr>
      <w:r w:rsidRPr="001D7970">
        <w:rPr>
          <w:rFonts w:eastAsia="Calibri"/>
        </w:rPr>
        <w:t>Передача прав и обязанностей по оказанию услуг третьим лицам не допускается.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ind w:firstLine="709"/>
      </w:pPr>
    </w:p>
    <w:p w:rsidR="004806E8" w:rsidRPr="001D7970" w:rsidRDefault="004806E8" w:rsidP="0019127C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</w:pPr>
      <w:r w:rsidRPr="008C0824">
        <w:rPr>
          <w:b/>
        </w:rPr>
        <w:t xml:space="preserve"> Требования к безопасности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Исполнитель должен иметь л</w:t>
      </w:r>
      <w:r w:rsidRPr="00EE09D0">
        <w:rPr>
          <w:rFonts w:eastAsia="Calibri"/>
          <w:color w:val="000000"/>
        </w:rPr>
        <w:t>ицензию Управления Ф</w:t>
      </w:r>
      <w:r>
        <w:rPr>
          <w:rFonts w:eastAsia="Calibri"/>
          <w:color w:val="000000"/>
        </w:rPr>
        <w:t>едеральной Службы Безопасности «</w:t>
      </w:r>
      <w:r w:rsidRPr="00EE09D0">
        <w:rPr>
          <w:rFonts w:eastAsia="Calibri"/>
          <w:color w:val="000000"/>
        </w:rPr>
        <w:t>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выполнения работ, оказания услуг в области шифрования информации, технического обслуживания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</w:t>
      </w:r>
      <w:r>
        <w:rPr>
          <w:rFonts w:eastAsia="Calibri"/>
          <w:color w:val="000000"/>
        </w:rPr>
        <w:t>ндивидуального предпринимателя)», в</w:t>
      </w:r>
      <w:r w:rsidRPr="00EE09D0">
        <w:rPr>
          <w:rFonts w:eastAsia="Calibri"/>
          <w:color w:val="000000"/>
        </w:rPr>
        <w:t xml:space="preserve"> части пунктов</w:t>
      </w:r>
      <w:r>
        <w:rPr>
          <w:rFonts w:eastAsia="Calibri"/>
          <w:color w:val="000000"/>
        </w:rPr>
        <w:t xml:space="preserve"> 12, 13, 14, 17, 18, 20, 21, 22</w:t>
      </w:r>
      <w:r w:rsidRPr="00EE09D0">
        <w:rPr>
          <w:rFonts w:eastAsia="Calibri"/>
          <w:color w:val="000000"/>
        </w:rPr>
        <w:t xml:space="preserve"> Перечня выполняемых работ и оказываемых услуг, составляющих лицензируемую деятельность, в отношении шифровальных (криптографических) средств, утвержденного Постановлением Правительства РФ от 16.04.2012 N 313 (</w:t>
      </w:r>
      <w:r w:rsidR="000C728F">
        <w:rPr>
          <w:rFonts w:eastAsia="Calibri"/>
          <w:color w:val="000000"/>
        </w:rPr>
        <w:t>ред. от 28.08.2023</w:t>
      </w:r>
      <w:r>
        <w:rPr>
          <w:rFonts w:eastAsia="Calibri"/>
          <w:color w:val="000000"/>
        </w:rPr>
        <w:t>) «</w:t>
      </w:r>
      <w:r w:rsidRPr="00EE09D0">
        <w:rPr>
          <w:rFonts w:eastAsia="Calibri"/>
          <w:color w:val="000000"/>
        </w:rPr>
        <w:t>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</w:t>
      </w:r>
      <w:r>
        <w:rPr>
          <w:rFonts w:eastAsia="Calibri"/>
          <w:color w:val="000000"/>
        </w:rPr>
        <w:t>ндивидуального предпринимателя)»</w:t>
      </w:r>
      <w:r w:rsidRPr="00EE09D0">
        <w:rPr>
          <w:rFonts w:eastAsia="Calibri"/>
          <w:color w:val="000000"/>
        </w:rPr>
        <w:t>.</w:t>
      </w:r>
    </w:p>
    <w:p w:rsidR="004806E8" w:rsidRPr="00EE09D0" w:rsidRDefault="004806E8" w:rsidP="004806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</w:p>
    <w:p w:rsidR="004806E8" w:rsidRPr="001D7970" w:rsidRDefault="004806E8" w:rsidP="0019127C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</w:pPr>
      <w:r w:rsidRPr="008C0824">
        <w:rPr>
          <w:b/>
        </w:rPr>
        <w:lastRenderedPageBreak/>
        <w:t xml:space="preserve"> Требования по приемке услуг</w:t>
      </w:r>
    </w:p>
    <w:p w:rsidR="004806E8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Приемка оказанных услуг осуществляется по факту их выполнения и оформляется Актом сдачи-приемки оказанных услуг, подписываемым Исполнителем и Заказчиком.</w:t>
      </w:r>
    </w:p>
    <w:p w:rsidR="004806E8" w:rsidRPr="000A7904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0A7904">
        <w:rPr>
          <w:rFonts w:eastAsia="Calibri"/>
          <w:color w:val="000000"/>
        </w:rPr>
        <w:t xml:space="preserve">Исполнитель </w:t>
      </w:r>
      <w:r w:rsidR="00C958E8">
        <w:rPr>
          <w:rFonts w:eastAsia="Calibri"/>
          <w:color w:val="000000"/>
        </w:rPr>
        <w:t>не</w:t>
      </w:r>
      <w:r w:rsidR="00D3329E">
        <w:rPr>
          <w:rFonts w:eastAsia="Calibri"/>
          <w:color w:val="000000"/>
        </w:rPr>
        <w:t xml:space="preserve"> </w:t>
      </w:r>
      <w:r w:rsidR="00C958E8">
        <w:rPr>
          <w:rFonts w:eastAsia="Calibri"/>
          <w:color w:val="000000"/>
        </w:rPr>
        <w:t>позднее 1</w:t>
      </w:r>
      <w:r w:rsidRPr="000A7904">
        <w:rPr>
          <w:rFonts w:eastAsia="Calibri"/>
          <w:color w:val="000000"/>
        </w:rPr>
        <w:t xml:space="preserve"> (</w:t>
      </w:r>
      <w:r w:rsidR="00C958E8">
        <w:rPr>
          <w:rFonts w:eastAsia="Calibri"/>
          <w:color w:val="000000"/>
        </w:rPr>
        <w:t>одного</w:t>
      </w:r>
      <w:r w:rsidRPr="000A7904">
        <w:rPr>
          <w:rFonts w:eastAsia="Calibri"/>
          <w:color w:val="000000"/>
        </w:rPr>
        <w:t>) календарн</w:t>
      </w:r>
      <w:r w:rsidR="00C958E8">
        <w:rPr>
          <w:rFonts w:eastAsia="Calibri"/>
          <w:color w:val="000000"/>
        </w:rPr>
        <w:t>ого</w:t>
      </w:r>
      <w:r w:rsidRPr="000A7904">
        <w:rPr>
          <w:rFonts w:eastAsia="Calibri"/>
          <w:color w:val="000000"/>
        </w:rPr>
        <w:t xml:space="preserve"> дн</w:t>
      </w:r>
      <w:r w:rsidR="00C958E8">
        <w:rPr>
          <w:rFonts w:eastAsia="Calibri"/>
          <w:color w:val="000000"/>
        </w:rPr>
        <w:t>я</w:t>
      </w:r>
      <w:r w:rsidRPr="000A7904">
        <w:rPr>
          <w:rFonts w:eastAsia="Calibri"/>
          <w:color w:val="000000"/>
        </w:rPr>
        <w:t xml:space="preserve"> после завершения оказания услуг передает Заказчику подписанный Акт сдачи-приемки оказанных услуг в двух экземплярах,</w:t>
      </w:r>
      <w:r>
        <w:rPr>
          <w:rFonts w:eastAsia="Calibri"/>
          <w:color w:val="000000"/>
        </w:rPr>
        <w:t xml:space="preserve"> а также иные отчетные документы</w:t>
      </w:r>
      <w:r w:rsidRPr="000A7904">
        <w:rPr>
          <w:rFonts w:eastAsia="Calibri"/>
          <w:color w:val="000000"/>
        </w:rPr>
        <w:t>, предусмотренные настоящим Техническим заданием и договором.</w:t>
      </w:r>
    </w:p>
    <w:p w:rsidR="004806E8" w:rsidRPr="00347076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0A7904">
        <w:rPr>
          <w:rFonts w:eastAsia="Calibri"/>
          <w:color w:val="000000"/>
        </w:rPr>
        <w:t xml:space="preserve">Доставка </w:t>
      </w:r>
      <w:r>
        <w:rPr>
          <w:rFonts w:eastAsia="Calibri"/>
          <w:color w:val="000000"/>
        </w:rPr>
        <w:t>отчетных и платежных документов в офисы Заказчика (а</w:t>
      </w:r>
      <w:r w:rsidRPr="000A7904">
        <w:rPr>
          <w:rFonts w:eastAsia="Calibri"/>
          <w:color w:val="000000"/>
        </w:rPr>
        <w:t xml:space="preserve">дрес: </w:t>
      </w:r>
      <w:r w:rsidR="004E26B3" w:rsidRPr="004E26B3">
        <w:rPr>
          <w:rFonts w:eastAsia="Calibri"/>
          <w:color w:val="000000"/>
        </w:rPr>
        <w:t>г. Москва ул. Вагоноремонтная д.23</w:t>
      </w:r>
      <w:r>
        <w:rPr>
          <w:rFonts w:eastAsia="Calibri"/>
          <w:color w:val="000000"/>
        </w:rPr>
        <w:t>)</w:t>
      </w:r>
      <w:r w:rsidRPr="000A7904">
        <w:rPr>
          <w:rFonts w:eastAsia="Calibri"/>
          <w:color w:val="000000"/>
        </w:rPr>
        <w:t xml:space="preserve"> осуществляется силами Исполнителя.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ind w:firstLine="709"/>
        <w:jc w:val="both"/>
      </w:pPr>
    </w:p>
    <w:p w:rsidR="004806E8" w:rsidRPr="001D7970" w:rsidRDefault="004806E8" w:rsidP="004806E8">
      <w:pPr>
        <w:keepNext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b/>
        </w:rPr>
      </w:pPr>
      <w:r w:rsidRPr="001D7970">
        <w:rPr>
          <w:b/>
        </w:rPr>
        <w:t xml:space="preserve"> Требования по передаче заказчику закупки технических и иных документов (оформление результатов оказанных услуг)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B1107"/>
        </w:rPr>
      </w:pPr>
      <w:r w:rsidRPr="00DB2DCA">
        <w:rPr>
          <w:rFonts w:eastAsia="Calibri"/>
          <w:color w:val="0B1107"/>
        </w:rPr>
        <w:t>После оказания услуг Исполнитель предоставляет Заказчику необходимую техническую документацию на установленное оборудование.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="Calibri"/>
          <w:color w:val="0B1107"/>
        </w:rPr>
        <w:t>При тарировании</w:t>
      </w:r>
      <w:r w:rsidRPr="00724E6A">
        <w:rPr>
          <w:rFonts w:eastAsia="Calibri"/>
          <w:color w:val="0B1107"/>
        </w:rPr>
        <w:t xml:space="preserve"> (калибровке) и ме</w:t>
      </w:r>
      <w:r>
        <w:rPr>
          <w:rFonts w:eastAsia="Calibri"/>
          <w:color w:val="0B1107"/>
        </w:rPr>
        <w:t>трологической поверке</w:t>
      </w:r>
      <w:r w:rsidRPr="00724E6A">
        <w:rPr>
          <w:rFonts w:eastAsia="Calibri"/>
          <w:color w:val="0B1107"/>
        </w:rPr>
        <w:t xml:space="preserve"> </w:t>
      </w:r>
      <w:proofErr w:type="spellStart"/>
      <w:r w:rsidRPr="00724E6A">
        <w:rPr>
          <w:rFonts w:eastAsia="Calibri"/>
          <w:color w:val="0B1107"/>
        </w:rPr>
        <w:t>тахографа</w:t>
      </w:r>
      <w:proofErr w:type="spellEnd"/>
      <w:r w:rsidRPr="00724E6A">
        <w:rPr>
          <w:rFonts w:eastAsia="Calibri"/>
          <w:color w:val="0B1107"/>
        </w:rPr>
        <w:t>,  Исполнитель выдает свидетельство о прохождении поверки.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left="1440"/>
        <w:rPr>
          <w:b/>
        </w:rPr>
      </w:pPr>
    </w:p>
    <w:p w:rsidR="004806E8" w:rsidRPr="001D7970" w:rsidRDefault="004806E8" w:rsidP="00BF568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</w:rPr>
      </w:pPr>
      <w:r w:rsidRPr="001D7970">
        <w:rPr>
          <w:b/>
        </w:rPr>
        <w:t>ТРЕБОВАНИЯ К ГАРАНТИЙНЫМ ОБЯЗАТЕЛЬСТВАМ ОКАЗЫВАЕМЫХ УСЛУГ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jc w:val="center"/>
      </w:pPr>
    </w:p>
    <w:p w:rsidR="004806E8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>Оказываемые услуги должны быть выполнены качественно и в срок, с соблюдением требований стандартов, технических условий, установленных заводом-изготовителем и других нормативных правовых актов Российской Федерации, определяющих перечень, объем и последовательность оказанных таких услуг.</w:t>
      </w:r>
    </w:p>
    <w:p w:rsidR="004806E8" w:rsidRPr="00F34C38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 xml:space="preserve">Гарантийный срок на результаты </w:t>
      </w:r>
      <w:r w:rsidRPr="00F34C38">
        <w:rPr>
          <w:rFonts w:eastAsia="Calibri"/>
          <w:color w:val="000000"/>
        </w:rPr>
        <w:t>оказанных услуг должен составлять:</w:t>
      </w:r>
    </w:p>
    <w:p w:rsidR="004806E8" w:rsidRPr="00F34C38" w:rsidRDefault="004806E8" w:rsidP="004806E8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F34C38">
        <w:rPr>
          <w:rFonts w:eastAsia="Calibri"/>
          <w:color w:val="000000"/>
        </w:rPr>
        <w:t>- на новые детали, узлы и агрегаты, установленные на автомобили взамен вышедших из строя – срок, установленный заводом изготовителя;</w:t>
      </w:r>
    </w:p>
    <w:p w:rsidR="004806E8" w:rsidRPr="00347076" w:rsidRDefault="004806E8" w:rsidP="004806E8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F34C38">
        <w:rPr>
          <w:rFonts w:eastAsia="Calibri"/>
          <w:color w:val="000000"/>
        </w:rPr>
        <w:t>- на услуги по техническому обслуживанию тахографов в соответствии</w:t>
      </w:r>
      <w:r w:rsidRPr="00347076">
        <w:rPr>
          <w:rFonts w:eastAsia="Calibri"/>
          <w:color w:val="000000"/>
        </w:rPr>
        <w:t xml:space="preserve"> с программой обязательного сервисного обслуживания – до очере</w:t>
      </w:r>
      <w:r>
        <w:rPr>
          <w:rFonts w:eastAsia="Calibri"/>
          <w:color w:val="000000"/>
        </w:rPr>
        <w:t>дного технического обслуживания.</w:t>
      </w:r>
    </w:p>
    <w:p w:rsidR="004806E8" w:rsidRPr="004A6975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 xml:space="preserve">Гарантийный срок исчисляется со дня подписания Заказчиком и Исполнителем Акта </w:t>
      </w:r>
      <w:r>
        <w:rPr>
          <w:rFonts w:eastAsia="Calibri"/>
          <w:color w:val="000000"/>
        </w:rPr>
        <w:t>сдачи-</w:t>
      </w:r>
      <w:r w:rsidRPr="00347076">
        <w:rPr>
          <w:rFonts w:eastAsia="Calibri"/>
          <w:color w:val="000000"/>
        </w:rPr>
        <w:t xml:space="preserve">приемки оказанных услуг. </w:t>
      </w:r>
    </w:p>
    <w:p w:rsidR="004806E8" w:rsidRDefault="004806E8" w:rsidP="004806E8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</w:p>
    <w:p w:rsidR="004806E8" w:rsidRPr="001D7970" w:rsidRDefault="004806E8" w:rsidP="00BF568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</w:rPr>
      </w:pPr>
      <w:r w:rsidRPr="001D7970">
        <w:rPr>
          <w:b/>
        </w:rPr>
        <w:t>ПЕРЕЧЕНЬ ПРИЛОЖЕНИЙ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jc w:val="center"/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4961"/>
        <w:gridCol w:w="2410"/>
      </w:tblGrid>
      <w:tr w:rsidR="004806E8" w:rsidRPr="001D7970" w:rsidTr="00FE7E2A">
        <w:tc>
          <w:tcPr>
            <w:tcW w:w="1843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7970">
              <w:t>Номер приложения</w:t>
            </w:r>
          </w:p>
        </w:tc>
        <w:tc>
          <w:tcPr>
            <w:tcW w:w="4961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1D7970">
              <w:t>Наименование приложения</w:t>
            </w:r>
          </w:p>
        </w:tc>
        <w:tc>
          <w:tcPr>
            <w:tcW w:w="2410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7970">
              <w:t>Номер страницы</w:t>
            </w:r>
          </w:p>
        </w:tc>
      </w:tr>
      <w:tr w:rsidR="004806E8" w:rsidRPr="001D7970" w:rsidTr="00FE7E2A">
        <w:tc>
          <w:tcPr>
            <w:tcW w:w="1843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1D7970">
              <w:t>1</w:t>
            </w:r>
          </w:p>
        </w:tc>
        <w:tc>
          <w:tcPr>
            <w:tcW w:w="4961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Список транспортных средств</w:t>
            </w:r>
          </w:p>
        </w:tc>
        <w:tc>
          <w:tcPr>
            <w:tcW w:w="2410" w:type="dxa"/>
          </w:tcPr>
          <w:p w:rsidR="004806E8" w:rsidRPr="00F071B5" w:rsidRDefault="00FE7E2A" w:rsidP="00C958E8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 xml:space="preserve">Приложение </w:t>
            </w:r>
            <w:r w:rsidRPr="00FE7E2A">
              <w:t>Excel</w:t>
            </w:r>
            <w:r>
              <w:t xml:space="preserve"> </w:t>
            </w:r>
          </w:p>
        </w:tc>
      </w:tr>
    </w:tbl>
    <w:p w:rsidR="004806E8" w:rsidRDefault="004806E8" w:rsidP="004806E8"/>
    <w:p w:rsidR="004806E8" w:rsidRPr="00BF35F7" w:rsidRDefault="004806E8" w:rsidP="004806E8">
      <w:pPr>
        <w:pStyle w:val="3"/>
        <w:tabs>
          <w:tab w:val="clear" w:pos="2160"/>
          <w:tab w:val="num" w:pos="0"/>
        </w:tabs>
        <w:ind w:left="-142"/>
        <w:jc w:val="center"/>
        <w:textAlignment w:val="auto"/>
        <w:rPr>
          <w:b/>
          <w:szCs w:val="24"/>
        </w:rPr>
      </w:pPr>
    </w:p>
    <w:p w:rsidR="009876BB" w:rsidRDefault="009876BB" w:rsidP="00C958E8">
      <w:pPr>
        <w:pStyle w:val="3"/>
        <w:tabs>
          <w:tab w:val="num" w:pos="0"/>
        </w:tabs>
        <w:ind w:left="-142"/>
        <w:rPr>
          <w:szCs w:val="24"/>
        </w:rPr>
      </w:pPr>
    </w:p>
    <w:p w:rsidR="00C958E8" w:rsidRDefault="00C958E8" w:rsidP="00C958E8">
      <w:pPr>
        <w:pStyle w:val="3"/>
        <w:tabs>
          <w:tab w:val="num" w:pos="0"/>
        </w:tabs>
        <w:ind w:left="-142"/>
        <w:rPr>
          <w:szCs w:val="24"/>
        </w:rPr>
      </w:pPr>
      <w:r w:rsidRPr="00C958E8">
        <w:rPr>
          <w:szCs w:val="24"/>
        </w:rPr>
        <w:t>«СОГЛАСОВАНО»</w:t>
      </w:r>
    </w:p>
    <w:p w:rsidR="009876BB" w:rsidRPr="00C958E8" w:rsidRDefault="009876BB" w:rsidP="00C958E8">
      <w:pPr>
        <w:pStyle w:val="3"/>
        <w:tabs>
          <w:tab w:val="num" w:pos="0"/>
        </w:tabs>
        <w:ind w:left="-142"/>
        <w:rPr>
          <w:szCs w:val="24"/>
        </w:rPr>
      </w:pPr>
    </w:p>
    <w:p w:rsidR="00C958E8" w:rsidRPr="00C958E8" w:rsidRDefault="00C958E8" w:rsidP="00C958E8">
      <w:pPr>
        <w:pStyle w:val="3"/>
        <w:tabs>
          <w:tab w:val="num" w:pos="0"/>
        </w:tabs>
        <w:ind w:left="-142"/>
        <w:rPr>
          <w:szCs w:val="24"/>
        </w:rPr>
      </w:pPr>
    </w:p>
    <w:p w:rsidR="00C958E8" w:rsidRPr="00C958E8" w:rsidRDefault="00C958E8" w:rsidP="00C958E8">
      <w:pPr>
        <w:pStyle w:val="3"/>
        <w:tabs>
          <w:tab w:val="num" w:pos="0"/>
        </w:tabs>
        <w:ind w:left="-142"/>
        <w:rPr>
          <w:szCs w:val="24"/>
        </w:rPr>
      </w:pPr>
    </w:p>
    <w:p w:rsidR="00C958E8" w:rsidRPr="007F4966" w:rsidRDefault="00C958E8" w:rsidP="00C958E8">
      <w:pPr>
        <w:pStyle w:val="3"/>
        <w:tabs>
          <w:tab w:val="num" w:pos="0"/>
        </w:tabs>
        <w:ind w:left="-142"/>
        <w:rPr>
          <w:sz w:val="28"/>
          <w:szCs w:val="28"/>
        </w:rPr>
      </w:pPr>
      <w:r w:rsidRPr="007F4966">
        <w:rPr>
          <w:sz w:val="28"/>
          <w:szCs w:val="28"/>
        </w:rPr>
        <w:t xml:space="preserve">Руководитель </w:t>
      </w:r>
    </w:p>
    <w:p w:rsidR="00C34504" w:rsidRPr="007F4966" w:rsidRDefault="00C958E8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 w:val="28"/>
          <w:szCs w:val="28"/>
        </w:rPr>
      </w:pPr>
      <w:r w:rsidRPr="007F4966">
        <w:rPr>
          <w:sz w:val="28"/>
          <w:szCs w:val="28"/>
        </w:rPr>
        <w:t>Отдела транспортного обе</w:t>
      </w:r>
      <w:r w:rsidR="007F4966">
        <w:rPr>
          <w:sz w:val="28"/>
          <w:szCs w:val="28"/>
        </w:rPr>
        <w:t xml:space="preserve">спечения  </w:t>
      </w:r>
      <w:r w:rsidRPr="007F4966">
        <w:rPr>
          <w:sz w:val="28"/>
          <w:szCs w:val="28"/>
        </w:rPr>
        <w:t xml:space="preserve">                                             В.А. Неверов</w:t>
      </w: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7F4966" w:rsidRDefault="007F4966" w:rsidP="008C0824">
      <w:pPr>
        <w:ind w:left="5664" w:firstLine="715"/>
      </w:pPr>
    </w:p>
    <w:p w:rsidR="00DD20ED" w:rsidRDefault="00DD20ED" w:rsidP="008C0824">
      <w:pPr>
        <w:ind w:left="5664" w:firstLine="715"/>
      </w:pPr>
    </w:p>
    <w:p w:rsidR="008C0824" w:rsidRPr="008C0824" w:rsidRDefault="008C0824" w:rsidP="008C0824">
      <w:pPr>
        <w:ind w:left="5664" w:firstLine="715"/>
      </w:pPr>
      <w:bookmarkStart w:id="0" w:name="_GoBack"/>
      <w:bookmarkEnd w:id="0"/>
      <w:r w:rsidRPr="008C0824">
        <w:lastRenderedPageBreak/>
        <w:t xml:space="preserve">Приложение № 1 </w:t>
      </w:r>
    </w:p>
    <w:p w:rsidR="008C0824" w:rsidRPr="008C0824" w:rsidRDefault="008C0824" w:rsidP="008C0824">
      <w:pPr>
        <w:ind w:left="5664" w:firstLine="708"/>
      </w:pPr>
      <w:r w:rsidRPr="008C0824">
        <w:t xml:space="preserve">к Техническому заданию </w:t>
      </w:r>
    </w:p>
    <w:p w:rsidR="008C0824" w:rsidRPr="008C0824" w:rsidRDefault="008C0824" w:rsidP="008C0824">
      <w:pPr>
        <w:ind w:left="-142"/>
        <w:jc w:val="center"/>
        <w:rPr>
          <w:rFonts w:eastAsia="Calibri"/>
          <w:b/>
          <w:lang w:eastAsia="en-US"/>
        </w:rPr>
      </w:pPr>
    </w:p>
    <w:p w:rsidR="008C0824" w:rsidRPr="008C0824" w:rsidRDefault="008C0824" w:rsidP="008C0824">
      <w:pPr>
        <w:ind w:left="-142"/>
        <w:jc w:val="center"/>
        <w:rPr>
          <w:rFonts w:eastAsia="Calibri"/>
          <w:b/>
          <w:lang w:eastAsia="en-US"/>
        </w:rPr>
      </w:pPr>
    </w:p>
    <w:p w:rsidR="007F4966" w:rsidRDefault="007F4966" w:rsidP="008C0824">
      <w:pPr>
        <w:ind w:left="-142"/>
        <w:jc w:val="center"/>
        <w:rPr>
          <w:rFonts w:eastAsia="Calibri"/>
          <w:b/>
          <w:lang w:eastAsia="en-US"/>
        </w:rPr>
      </w:pPr>
    </w:p>
    <w:p w:rsidR="007F4966" w:rsidRDefault="007F4966" w:rsidP="008C0824">
      <w:pPr>
        <w:ind w:left="-142"/>
        <w:jc w:val="center"/>
        <w:rPr>
          <w:rFonts w:eastAsia="Calibri"/>
          <w:b/>
          <w:lang w:eastAsia="en-US"/>
        </w:rPr>
      </w:pPr>
    </w:p>
    <w:p w:rsidR="008C0824" w:rsidRDefault="008C0824" w:rsidP="008C0824">
      <w:pPr>
        <w:ind w:left="-142"/>
        <w:jc w:val="center"/>
        <w:rPr>
          <w:rFonts w:eastAsia="Calibri"/>
          <w:b/>
          <w:lang w:eastAsia="en-US"/>
        </w:rPr>
      </w:pPr>
      <w:r w:rsidRPr="008C0824">
        <w:rPr>
          <w:rFonts w:eastAsia="Calibri"/>
          <w:b/>
          <w:lang w:eastAsia="en-US"/>
        </w:rPr>
        <w:t>Список транспортных средств</w:t>
      </w:r>
    </w:p>
    <w:p w:rsidR="007F4966" w:rsidRDefault="007F4966" w:rsidP="008C0824">
      <w:pPr>
        <w:ind w:left="-142"/>
        <w:jc w:val="center"/>
        <w:rPr>
          <w:rFonts w:eastAsia="Calibri"/>
          <w:b/>
          <w:lang w:eastAsia="en-US"/>
        </w:rPr>
      </w:pPr>
    </w:p>
    <w:p w:rsidR="007F4966" w:rsidRPr="008C0824" w:rsidRDefault="007F4966" w:rsidP="008C0824">
      <w:pPr>
        <w:ind w:left="-142"/>
        <w:jc w:val="center"/>
        <w:rPr>
          <w:lang w:eastAsia="ar-SA"/>
        </w:rPr>
      </w:pPr>
    </w:p>
    <w:p w:rsidR="008C0824" w:rsidRPr="008C0824" w:rsidRDefault="008C0824" w:rsidP="008C0824">
      <w:pPr>
        <w:ind w:left="-142"/>
        <w:rPr>
          <w:lang w:eastAsia="ar-SA"/>
        </w:rPr>
      </w:pPr>
    </w:p>
    <w:p w:rsidR="008C0824" w:rsidRPr="008C0824" w:rsidRDefault="008C0824" w:rsidP="008C0824">
      <w:pPr>
        <w:ind w:left="-142"/>
        <w:rPr>
          <w:rFonts w:eastAsia="Calibri"/>
          <w:lang w:eastAsia="en-US"/>
        </w:rPr>
      </w:pPr>
      <w:r w:rsidRPr="008C0824">
        <w:rPr>
          <w:lang w:eastAsia="ar-SA"/>
        </w:rPr>
        <w:t xml:space="preserve">Приложение представлено в отдельном файле </w:t>
      </w:r>
      <w:r w:rsidRPr="008C0824">
        <w:rPr>
          <w:lang w:val="en-US" w:eastAsia="ar-SA"/>
        </w:rPr>
        <w:t>Excel</w:t>
      </w:r>
      <w:r w:rsidR="0019127C">
        <w:rPr>
          <w:lang w:eastAsia="ar-SA"/>
        </w:rPr>
        <w:t xml:space="preserve">. </w:t>
      </w:r>
      <w:r w:rsidRPr="008C0824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Pr="00C958E8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</w:pPr>
    </w:p>
    <w:sectPr w:rsidR="008C0824" w:rsidRPr="00C95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A732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FE67A6D"/>
    <w:multiLevelType w:val="hybridMultilevel"/>
    <w:tmpl w:val="D95C46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DBE0EA5"/>
    <w:multiLevelType w:val="multilevel"/>
    <w:tmpl w:val="DF7081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A3236D5"/>
    <w:multiLevelType w:val="multilevel"/>
    <w:tmpl w:val="A40AB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3031CF9"/>
    <w:multiLevelType w:val="multilevel"/>
    <w:tmpl w:val="64A22AB6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" w15:restartNumberingAfterBreak="0">
    <w:nsid w:val="7D6B52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6E8"/>
    <w:rsid w:val="000A4C14"/>
    <w:rsid w:val="000C728F"/>
    <w:rsid w:val="0019127C"/>
    <w:rsid w:val="00240A06"/>
    <w:rsid w:val="003C23D9"/>
    <w:rsid w:val="004806E8"/>
    <w:rsid w:val="004E26B3"/>
    <w:rsid w:val="005E6DD4"/>
    <w:rsid w:val="0075787D"/>
    <w:rsid w:val="007F4966"/>
    <w:rsid w:val="008C0824"/>
    <w:rsid w:val="00940908"/>
    <w:rsid w:val="009876BB"/>
    <w:rsid w:val="00BF5689"/>
    <w:rsid w:val="00C34504"/>
    <w:rsid w:val="00C958E8"/>
    <w:rsid w:val="00D3329E"/>
    <w:rsid w:val="00DD20ED"/>
    <w:rsid w:val="00E161C3"/>
    <w:rsid w:val="00E902BA"/>
    <w:rsid w:val="00FE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87A44"/>
  <w15:chartTrackingRefBased/>
  <w15:docId w15:val="{2A44E710-2DBF-437C-91A8-84C0FBC64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Ref"/>
    <w:basedOn w:val="a"/>
    <w:link w:val="a4"/>
    <w:uiPriority w:val="34"/>
    <w:qFormat/>
    <w:rsid w:val="004806E8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4806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Стиль3"/>
    <w:basedOn w:val="2"/>
    <w:link w:val="30"/>
    <w:uiPriority w:val="99"/>
    <w:qFormat/>
    <w:rsid w:val="004806E8"/>
    <w:pPr>
      <w:widowControl w:val="0"/>
      <w:tabs>
        <w:tab w:val="num" w:pos="2160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character" w:customStyle="1" w:styleId="30">
    <w:name w:val="Стиль3 Знак"/>
    <w:link w:val="3"/>
    <w:uiPriority w:val="99"/>
    <w:rsid w:val="004806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806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806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806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806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2011</Words>
  <Characters>11464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Неверов Виталий Анатольевич</dc:creator>
  <cp:keywords/>
  <dc:description/>
  <cp:lastModifiedBy>Фролова Оксана Геннадьевна</cp:lastModifiedBy>
  <cp:revision>23</cp:revision>
  <dcterms:created xsi:type="dcterms:W3CDTF">2023-03-19T09:40:00Z</dcterms:created>
  <dcterms:modified xsi:type="dcterms:W3CDTF">2025-03-06T05:48:00Z</dcterms:modified>
</cp:coreProperties>
</file>